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086" w:rsidRDefault="00392086" w:rsidP="00392086">
      <w:pPr>
        <w:jc w:val="center"/>
        <w:rPr>
          <w:sz w:val="30"/>
          <w:szCs w:val="30"/>
        </w:rPr>
      </w:pPr>
    </w:p>
    <w:p w:rsidR="00392086" w:rsidRPr="007C33B2" w:rsidRDefault="00392086" w:rsidP="00392086">
      <w:pPr>
        <w:jc w:val="center"/>
      </w:pPr>
      <w:r w:rsidRPr="00BC2729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5937386" wp14:editId="34C3D4B1">
            <wp:simplePos x="0" y="0"/>
            <wp:positionH relativeFrom="column">
              <wp:posOffset>2514600</wp:posOffset>
            </wp:positionH>
            <wp:positionV relativeFrom="paragraph">
              <wp:posOffset>-263525</wp:posOffset>
            </wp:positionV>
            <wp:extent cx="548640" cy="548640"/>
            <wp:effectExtent l="0" t="0" r="3810" b="3810"/>
            <wp:wrapNone/>
            <wp:docPr id="1" name="Рисунок 1" descr="Gerb_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c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2086" w:rsidRPr="007C33B2" w:rsidRDefault="00392086" w:rsidP="00392086"/>
    <w:p w:rsidR="00392086" w:rsidRPr="007C33B2" w:rsidRDefault="00392086" w:rsidP="00392086">
      <w:pPr>
        <w:rPr>
          <w:rFonts w:ascii="Arial" w:hAnsi="Arial"/>
        </w:rPr>
      </w:pPr>
      <w:r w:rsidRPr="007C33B2">
        <w:t>Маг</w:t>
      </w:r>
      <w:proofErr w:type="gramStart"/>
      <w:r w:rsidRPr="007C33B2">
        <w:rPr>
          <w:lang w:val="en-US"/>
        </w:rPr>
        <w:t>i</w:t>
      </w:r>
      <w:proofErr w:type="spellStart"/>
      <w:proofErr w:type="gramEnd"/>
      <w:r w:rsidRPr="007C33B2">
        <w:t>леуск</w:t>
      </w:r>
      <w:proofErr w:type="spellEnd"/>
      <w:r w:rsidRPr="007C33B2">
        <w:rPr>
          <w:lang w:val="en-US"/>
        </w:rPr>
        <w:t>i</w:t>
      </w:r>
      <w:r w:rsidRPr="007C33B2">
        <w:t xml:space="preserve">  </w:t>
      </w:r>
      <w:proofErr w:type="spellStart"/>
      <w:r w:rsidRPr="007C33B2">
        <w:t>абласны</w:t>
      </w:r>
      <w:proofErr w:type="spellEnd"/>
      <w:r w:rsidRPr="007C33B2">
        <w:t xml:space="preserve"> </w:t>
      </w:r>
      <w:proofErr w:type="spellStart"/>
      <w:r w:rsidRPr="007C33B2">
        <w:t>Савет</w:t>
      </w:r>
      <w:proofErr w:type="spellEnd"/>
      <w:r w:rsidRPr="007C33B2">
        <w:t xml:space="preserve"> </w:t>
      </w:r>
      <w:proofErr w:type="spellStart"/>
      <w:r w:rsidRPr="007C33B2">
        <w:t>дэпутатау</w:t>
      </w:r>
      <w:proofErr w:type="spellEnd"/>
      <w:r w:rsidRPr="007C33B2">
        <w:t xml:space="preserve">                    Могилевский  областной Совет депутатов</w:t>
      </w:r>
    </w:p>
    <w:p w:rsidR="00392086" w:rsidRPr="007C33B2" w:rsidRDefault="00392086" w:rsidP="00392086">
      <w:pPr>
        <w:keepNext/>
        <w:outlineLvl w:val="0"/>
        <w:rPr>
          <w:b/>
          <w:szCs w:val="20"/>
        </w:rPr>
      </w:pPr>
      <w:r w:rsidRPr="007C33B2">
        <w:rPr>
          <w:b/>
          <w:sz w:val="28"/>
          <w:szCs w:val="20"/>
        </w:rPr>
        <w:t xml:space="preserve">        </w:t>
      </w:r>
      <w:r w:rsidRPr="007C33B2">
        <w:rPr>
          <w:b/>
          <w:szCs w:val="20"/>
        </w:rPr>
        <w:t>ХОЦ</w:t>
      </w:r>
      <w:proofErr w:type="gramStart"/>
      <w:r w:rsidRPr="007C33B2">
        <w:rPr>
          <w:b/>
          <w:szCs w:val="20"/>
          <w:lang w:val="en-US"/>
        </w:rPr>
        <w:t>I</w:t>
      </w:r>
      <w:proofErr w:type="gramEnd"/>
      <w:r w:rsidRPr="007C33B2">
        <w:rPr>
          <w:b/>
          <w:szCs w:val="20"/>
        </w:rPr>
        <w:t>МСК</w:t>
      </w:r>
      <w:r w:rsidRPr="007C33B2">
        <w:rPr>
          <w:b/>
          <w:szCs w:val="20"/>
          <w:lang w:val="en-US"/>
        </w:rPr>
        <w:t>I</w:t>
      </w:r>
      <w:r w:rsidRPr="007C33B2">
        <w:rPr>
          <w:b/>
          <w:szCs w:val="20"/>
        </w:rPr>
        <w:t xml:space="preserve"> РАЁННЫ                                            ХОТИМСКИЙ РАЙОННЫЙ</w:t>
      </w:r>
    </w:p>
    <w:p w:rsidR="00392086" w:rsidRPr="007C33B2" w:rsidRDefault="00392086" w:rsidP="00392086">
      <w:pPr>
        <w:keepNext/>
        <w:outlineLvl w:val="0"/>
        <w:rPr>
          <w:b/>
          <w:bCs/>
          <w:szCs w:val="20"/>
          <w:lang w:val="be-BY"/>
        </w:rPr>
      </w:pPr>
      <w:r w:rsidRPr="007C33B2">
        <w:rPr>
          <w:b/>
          <w:szCs w:val="20"/>
          <w:lang w:val="be-BY"/>
        </w:rPr>
        <w:t xml:space="preserve">         </w:t>
      </w:r>
      <w:r w:rsidRPr="007C33B2">
        <w:rPr>
          <w:b/>
          <w:bCs/>
          <w:szCs w:val="20"/>
        </w:rPr>
        <w:t>САВЕТ Д</w:t>
      </w:r>
      <w:r w:rsidRPr="007C33B2">
        <w:rPr>
          <w:b/>
          <w:bCs/>
          <w:szCs w:val="20"/>
          <w:lang w:val="be-BY"/>
        </w:rPr>
        <w:t>ЭПУТАТАУ</w:t>
      </w:r>
      <w:r w:rsidRPr="007C33B2">
        <w:rPr>
          <w:b/>
          <w:bCs/>
          <w:szCs w:val="20"/>
        </w:rPr>
        <w:t xml:space="preserve">     </w:t>
      </w:r>
      <w:r w:rsidRPr="007C33B2">
        <w:rPr>
          <w:b/>
          <w:bCs/>
          <w:szCs w:val="20"/>
          <w:lang w:val="be-BY"/>
        </w:rPr>
        <w:t xml:space="preserve">                                              СОВЕТ ДЕПУТАТОВ</w:t>
      </w:r>
    </w:p>
    <w:p w:rsidR="00392086" w:rsidRPr="007C33B2" w:rsidRDefault="00392086" w:rsidP="00392086">
      <w:pPr>
        <w:rPr>
          <w:b/>
        </w:rPr>
      </w:pPr>
      <w:r w:rsidRPr="007C33B2">
        <w:rPr>
          <w:sz w:val="16"/>
        </w:rPr>
        <w:t xml:space="preserve">     </w:t>
      </w:r>
    </w:p>
    <w:p w:rsidR="00392086" w:rsidRPr="007C33B2" w:rsidRDefault="00392086" w:rsidP="00392086">
      <w:pPr>
        <w:keepNext/>
        <w:spacing w:line="240" w:lineRule="exact"/>
        <w:outlineLvl w:val="4"/>
        <w:rPr>
          <w:b/>
        </w:rPr>
      </w:pPr>
      <w:r w:rsidRPr="007C33B2">
        <w:rPr>
          <w:sz w:val="28"/>
          <w:szCs w:val="20"/>
        </w:rPr>
        <w:t xml:space="preserve">       </w:t>
      </w:r>
      <w:r w:rsidRPr="007C33B2">
        <w:rPr>
          <w:sz w:val="28"/>
          <w:szCs w:val="20"/>
          <w:lang w:val="be-BY"/>
        </w:rPr>
        <w:t xml:space="preserve">  </w:t>
      </w:r>
      <w:r w:rsidRPr="007C33B2">
        <w:t xml:space="preserve">        </w:t>
      </w:r>
      <w:r w:rsidRPr="007C33B2">
        <w:rPr>
          <w:b/>
          <w:lang w:val="be-BY"/>
        </w:rPr>
        <w:t>РАШЭННЕ</w:t>
      </w:r>
      <w:r w:rsidRPr="007C33B2">
        <w:rPr>
          <w:b/>
        </w:rPr>
        <w:t xml:space="preserve">                                      </w:t>
      </w:r>
      <w:r w:rsidRPr="007C33B2">
        <w:rPr>
          <w:b/>
        </w:rPr>
        <w:tab/>
      </w:r>
      <w:r w:rsidRPr="007C33B2">
        <w:rPr>
          <w:b/>
        </w:rPr>
        <w:tab/>
        <w:t xml:space="preserve">              РЕШЕНИЕ</w:t>
      </w:r>
    </w:p>
    <w:p w:rsidR="00392086" w:rsidRPr="007C33B2" w:rsidRDefault="00392086" w:rsidP="00392086">
      <w:pPr>
        <w:spacing w:line="240" w:lineRule="exact"/>
      </w:pPr>
    </w:p>
    <w:p w:rsidR="00392086" w:rsidRDefault="00392086" w:rsidP="00392086">
      <w:pPr>
        <w:spacing w:line="24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</w:t>
      </w:r>
    </w:p>
    <w:p w:rsidR="00392086" w:rsidRPr="00454996" w:rsidRDefault="008B0043" w:rsidP="00392086">
      <w:pPr>
        <w:spacing w:line="240" w:lineRule="exact"/>
        <w:rPr>
          <w:sz w:val="30"/>
          <w:szCs w:val="30"/>
        </w:rPr>
      </w:pPr>
      <w:r>
        <w:rPr>
          <w:sz w:val="30"/>
          <w:szCs w:val="30"/>
        </w:rPr>
        <w:t xml:space="preserve"> 7 июня 2023 г. </w:t>
      </w:r>
      <w:r w:rsidR="00392086" w:rsidRPr="007C33B2">
        <w:rPr>
          <w:sz w:val="30"/>
          <w:szCs w:val="30"/>
        </w:rPr>
        <w:t>№</w:t>
      </w:r>
      <w:r w:rsidR="00392086">
        <w:rPr>
          <w:sz w:val="30"/>
          <w:szCs w:val="30"/>
        </w:rPr>
        <w:t xml:space="preserve"> </w:t>
      </w:r>
      <w:r>
        <w:rPr>
          <w:sz w:val="30"/>
          <w:szCs w:val="30"/>
        </w:rPr>
        <w:t>60-2</w:t>
      </w:r>
    </w:p>
    <w:p w:rsidR="00392086" w:rsidRDefault="00392086" w:rsidP="00392086">
      <w:pPr>
        <w:spacing w:line="240" w:lineRule="exact"/>
        <w:rPr>
          <w:sz w:val="30"/>
          <w:szCs w:val="30"/>
        </w:rPr>
      </w:pPr>
    </w:p>
    <w:p w:rsidR="00150E9E" w:rsidRPr="00387B75" w:rsidRDefault="00392086" w:rsidP="00387B75">
      <w:pPr>
        <w:spacing w:line="240" w:lineRule="exact"/>
        <w:rPr>
          <w:sz w:val="18"/>
          <w:szCs w:val="18"/>
        </w:rPr>
      </w:pPr>
      <w:r w:rsidRPr="007C33B2">
        <w:rPr>
          <w:sz w:val="18"/>
          <w:szCs w:val="18"/>
        </w:rPr>
        <w:t xml:space="preserve">                             г.п. </w:t>
      </w:r>
      <w:proofErr w:type="spellStart"/>
      <w:r w:rsidRPr="007C33B2">
        <w:rPr>
          <w:sz w:val="18"/>
          <w:szCs w:val="18"/>
        </w:rPr>
        <w:t>Хоц</w:t>
      </w:r>
      <w:proofErr w:type="spellEnd"/>
      <w:r w:rsidRPr="007C33B2">
        <w:rPr>
          <w:sz w:val="18"/>
          <w:szCs w:val="18"/>
          <w:lang w:val="en-US"/>
        </w:rPr>
        <w:t>i</w:t>
      </w:r>
      <w:proofErr w:type="spellStart"/>
      <w:r w:rsidRPr="007C33B2">
        <w:rPr>
          <w:sz w:val="18"/>
          <w:szCs w:val="18"/>
        </w:rPr>
        <w:t>мск</w:t>
      </w:r>
      <w:proofErr w:type="spellEnd"/>
      <w:r w:rsidRPr="007C33B2">
        <w:rPr>
          <w:sz w:val="18"/>
          <w:szCs w:val="18"/>
        </w:rPr>
        <w:t xml:space="preserve">                                                                                                  </w:t>
      </w:r>
      <w:proofErr w:type="spellStart"/>
      <w:r w:rsidRPr="007C33B2">
        <w:rPr>
          <w:sz w:val="18"/>
          <w:szCs w:val="18"/>
        </w:rPr>
        <w:t>г.п</w:t>
      </w:r>
      <w:proofErr w:type="gramStart"/>
      <w:r w:rsidRPr="007C33B2">
        <w:rPr>
          <w:sz w:val="18"/>
          <w:szCs w:val="18"/>
        </w:rPr>
        <w:t>.Х</w:t>
      </w:r>
      <w:proofErr w:type="gramEnd"/>
      <w:r w:rsidRPr="007C33B2">
        <w:rPr>
          <w:sz w:val="18"/>
          <w:szCs w:val="18"/>
        </w:rPr>
        <w:t>отимск</w:t>
      </w:r>
      <w:proofErr w:type="spellEnd"/>
    </w:p>
    <w:p w:rsidR="000E58E9" w:rsidRDefault="000E58E9" w:rsidP="00150E9E">
      <w:pPr>
        <w:spacing w:line="280" w:lineRule="exact"/>
        <w:rPr>
          <w:sz w:val="30"/>
          <w:szCs w:val="30"/>
        </w:rPr>
      </w:pPr>
    </w:p>
    <w:p w:rsidR="00150E9E" w:rsidRDefault="00150E9E" w:rsidP="006C719A">
      <w:pPr>
        <w:spacing w:line="280" w:lineRule="exact"/>
        <w:rPr>
          <w:sz w:val="30"/>
          <w:szCs w:val="30"/>
        </w:rPr>
      </w:pPr>
      <w:r w:rsidRPr="0027480E">
        <w:rPr>
          <w:sz w:val="30"/>
          <w:szCs w:val="30"/>
        </w:rPr>
        <w:t xml:space="preserve">О работе по </w:t>
      </w:r>
      <w:r>
        <w:rPr>
          <w:sz w:val="30"/>
          <w:szCs w:val="30"/>
        </w:rPr>
        <w:t xml:space="preserve">наведению порядка </w:t>
      </w:r>
      <w:proofErr w:type="gramStart"/>
      <w:r>
        <w:rPr>
          <w:sz w:val="30"/>
          <w:szCs w:val="30"/>
        </w:rPr>
        <w:t>на</w:t>
      </w:r>
      <w:proofErr w:type="gramEnd"/>
    </w:p>
    <w:p w:rsidR="00150E9E" w:rsidRDefault="00150E9E" w:rsidP="006C719A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земле и </w:t>
      </w:r>
      <w:r w:rsidRPr="0027480E">
        <w:rPr>
          <w:sz w:val="30"/>
          <w:szCs w:val="30"/>
        </w:rPr>
        <w:t xml:space="preserve">благоустройству </w:t>
      </w:r>
      <w:r>
        <w:rPr>
          <w:sz w:val="30"/>
          <w:szCs w:val="30"/>
        </w:rPr>
        <w:t xml:space="preserve">населенных </w:t>
      </w:r>
    </w:p>
    <w:p w:rsidR="00150E9E" w:rsidRDefault="00150E9E" w:rsidP="006C719A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пунктов района, содержанию объектов</w:t>
      </w:r>
    </w:p>
    <w:p w:rsidR="00150E9E" w:rsidRPr="0027480E" w:rsidRDefault="00150E9E" w:rsidP="006C719A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производственной и социальной сферы</w:t>
      </w:r>
      <w:r w:rsidRPr="0027480E">
        <w:rPr>
          <w:sz w:val="30"/>
          <w:szCs w:val="30"/>
        </w:rPr>
        <w:t xml:space="preserve"> </w:t>
      </w:r>
    </w:p>
    <w:p w:rsidR="00150E9E" w:rsidRPr="0027480E" w:rsidRDefault="00150E9E" w:rsidP="00150E9E">
      <w:pPr>
        <w:spacing w:line="280" w:lineRule="exact"/>
        <w:rPr>
          <w:sz w:val="30"/>
          <w:szCs w:val="30"/>
        </w:rPr>
      </w:pPr>
    </w:p>
    <w:p w:rsidR="00150E9E" w:rsidRDefault="00150E9E" w:rsidP="00150E9E">
      <w:pPr>
        <w:ind w:firstLine="708"/>
        <w:jc w:val="both"/>
        <w:rPr>
          <w:sz w:val="30"/>
          <w:szCs w:val="30"/>
        </w:rPr>
      </w:pPr>
      <w:r w:rsidRPr="0027480E">
        <w:rPr>
          <w:sz w:val="30"/>
          <w:szCs w:val="30"/>
        </w:rPr>
        <w:t xml:space="preserve">Заслушав информацию </w:t>
      </w:r>
      <w:r w:rsidR="00864333">
        <w:rPr>
          <w:sz w:val="30"/>
          <w:szCs w:val="30"/>
        </w:rPr>
        <w:t>докладчик</w:t>
      </w:r>
      <w:r w:rsidR="009F7FB8">
        <w:rPr>
          <w:sz w:val="30"/>
          <w:szCs w:val="30"/>
        </w:rPr>
        <w:t>ов</w:t>
      </w:r>
      <w:r w:rsidR="00864333">
        <w:rPr>
          <w:sz w:val="30"/>
          <w:szCs w:val="30"/>
        </w:rPr>
        <w:t xml:space="preserve"> </w:t>
      </w:r>
      <w:r w:rsidRPr="0027480E">
        <w:rPr>
          <w:sz w:val="30"/>
          <w:szCs w:val="30"/>
        </w:rPr>
        <w:t xml:space="preserve">о работе по </w:t>
      </w:r>
      <w:r>
        <w:rPr>
          <w:sz w:val="30"/>
          <w:szCs w:val="30"/>
        </w:rPr>
        <w:t xml:space="preserve">наведению порядка на земле и благоустройству населенных пунктов района, содержанию объектов производственной и социальной сферы </w:t>
      </w:r>
      <w:r w:rsidRPr="0027480E">
        <w:rPr>
          <w:sz w:val="30"/>
          <w:szCs w:val="30"/>
        </w:rPr>
        <w:t>за истекший период 202</w:t>
      </w:r>
      <w:r w:rsidR="00392086">
        <w:rPr>
          <w:sz w:val="30"/>
          <w:szCs w:val="30"/>
        </w:rPr>
        <w:t>3</w:t>
      </w:r>
      <w:r w:rsidRPr="0027480E">
        <w:rPr>
          <w:sz w:val="30"/>
          <w:szCs w:val="30"/>
        </w:rPr>
        <w:t xml:space="preserve"> года Хотимский районный </w:t>
      </w:r>
      <w:r w:rsidR="00392086">
        <w:rPr>
          <w:sz w:val="30"/>
          <w:szCs w:val="30"/>
        </w:rPr>
        <w:t>Совет депутатов</w:t>
      </w:r>
      <w:r w:rsidRPr="0027480E">
        <w:rPr>
          <w:sz w:val="30"/>
          <w:szCs w:val="30"/>
        </w:rPr>
        <w:t xml:space="preserve"> отмечает, что в районе проводится определенная работа по </w:t>
      </w:r>
      <w:r>
        <w:rPr>
          <w:sz w:val="30"/>
          <w:szCs w:val="30"/>
        </w:rPr>
        <w:t xml:space="preserve">наведению порядка на земле и </w:t>
      </w:r>
      <w:r w:rsidRPr="0027480E">
        <w:rPr>
          <w:sz w:val="30"/>
          <w:szCs w:val="30"/>
        </w:rPr>
        <w:t xml:space="preserve">благоустройству </w:t>
      </w:r>
      <w:r>
        <w:rPr>
          <w:sz w:val="30"/>
          <w:szCs w:val="30"/>
        </w:rPr>
        <w:t>населенных пунктов</w:t>
      </w:r>
      <w:r w:rsidRPr="0027480E">
        <w:rPr>
          <w:sz w:val="30"/>
          <w:szCs w:val="30"/>
        </w:rPr>
        <w:t xml:space="preserve">. </w:t>
      </w:r>
    </w:p>
    <w:p w:rsidR="00D5139B" w:rsidRPr="00D5139B" w:rsidRDefault="00D5139B" w:rsidP="00D5139B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Р</w:t>
      </w:r>
      <w:r w:rsidRPr="00D5139B">
        <w:rPr>
          <w:sz w:val="30"/>
          <w:szCs w:val="30"/>
        </w:rPr>
        <w:t>ешение</w:t>
      </w:r>
      <w:r>
        <w:rPr>
          <w:sz w:val="30"/>
          <w:szCs w:val="30"/>
        </w:rPr>
        <w:t>м</w:t>
      </w:r>
      <w:r w:rsidRPr="00D5139B">
        <w:rPr>
          <w:sz w:val="30"/>
          <w:szCs w:val="30"/>
        </w:rPr>
        <w:t xml:space="preserve"> Хотимского районного исполнительного комитета </w:t>
      </w:r>
      <w:r>
        <w:rPr>
          <w:sz w:val="30"/>
          <w:szCs w:val="30"/>
        </w:rPr>
        <w:t xml:space="preserve">        </w:t>
      </w:r>
      <w:r w:rsidRPr="00D5139B">
        <w:rPr>
          <w:sz w:val="30"/>
          <w:szCs w:val="30"/>
        </w:rPr>
        <w:t xml:space="preserve">от 13 февраля 2023 г. № 4-6 </w:t>
      </w:r>
      <w:r>
        <w:rPr>
          <w:sz w:val="30"/>
          <w:szCs w:val="30"/>
        </w:rPr>
        <w:t xml:space="preserve"> </w:t>
      </w:r>
      <w:r w:rsidRPr="00D5139B">
        <w:rPr>
          <w:sz w:val="30"/>
          <w:szCs w:val="30"/>
        </w:rPr>
        <w:t>утвержден</w:t>
      </w:r>
      <w:r>
        <w:rPr>
          <w:sz w:val="30"/>
          <w:szCs w:val="30"/>
        </w:rPr>
        <w:t xml:space="preserve"> </w:t>
      </w:r>
      <w:r w:rsidRPr="00D5139B">
        <w:rPr>
          <w:sz w:val="30"/>
          <w:szCs w:val="30"/>
        </w:rPr>
        <w:t xml:space="preserve"> районн</w:t>
      </w:r>
      <w:r>
        <w:rPr>
          <w:sz w:val="30"/>
          <w:szCs w:val="30"/>
        </w:rPr>
        <w:t>ый план</w:t>
      </w:r>
      <w:r w:rsidRPr="00D5139B">
        <w:rPr>
          <w:sz w:val="30"/>
          <w:szCs w:val="30"/>
        </w:rPr>
        <w:t xml:space="preserve"> мероприятий</w:t>
      </w:r>
      <w:r>
        <w:rPr>
          <w:sz w:val="30"/>
          <w:szCs w:val="30"/>
        </w:rPr>
        <w:t xml:space="preserve"> по наведению порядка на земле.</w:t>
      </w:r>
    </w:p>
    <w:p w:rsidR="00D5139B" w:rsidRPr="00D5139B" w:rsidRDefault="00D5139B" w:rsidP="00D5139B">
      <w:pPr>
        <w:ind w:firstLine="708"/>
        <w:jc w:val="both"/>
        <w:rPr>
          <w:sz w:val="30"/>
          <w:szCs w:val="30"/>
        </w:rPr>
      </w:pPr>
      <w:r w:rsidRPr="00D5139B">
        <w:rPr>
          <w:sz w:val="30"/>
          <w:szCs w:val="30"/>
        </w:rPr>
        <w:t>В рамках подготовк</w:t>
      </w:r>
      <w:r>
        <w:rPr>
          <w:sz w:val="30"/>
          <w:szCs w:val="30"/>
        </w:rPr>
        <w:t>и</w:t>
      </w:r>
      <w:r w:rsidRPr="00D5139B">
        <w:rPr>
          <w:sz w:val="30"/>
          <w:szCs w:val="30"/>
        </w:rPr>
        <w:t xml:space="preserve"> к проведению в г.п. Хотимске фестивал</w:t>
      </w:r>
      <w:proofErr w:type="gramStart"/>
      <w:r w:rsidRPr="00D5139B">
        <w:rPr>
          <w:sz w:val="30"/>
          <w:szCs w:val="30"/>
        </w:rPr>
        <w:t>я-</w:t>
      </w:r>
      <w:proofErr w:type="gramEnd"/>
      <w:r w:rsidRPr="00D5139B">
        <w:rPr>
          <w:sz w:val="30"/>
          <w:szCs w:val="30"/>
        </w:rPr>
        <w:t xml:space="preserve"> </w:t>
      </w:r>
      <w:r w:rsidR="005C27AF">
        <w:rPr>
          <w:sz w:val="30"/>
          <w:szCs w:val="30"/>
        </w:rPr>
        <w:t>ярмарки тружеников села «Д</w:t>
      </w:r>
      <w:r w:rsidR="00AC48DC">
        <w:rPr>
          <w:sz w:val="30"/>
          <w:szCs w:val="30"/>
        </w:rPr>
        <w:t>о</w:t>
      </w:r>
      <w:r w:rsidR="005C27AF">
        <w:rPr>
          <w:sz w:val="30"/>
          <w:szCs w:val="30"/>
        </w:rPr>
        <w:t>ж</w:t>
      </w:r>
      <w:r w:rsidR="00AC48DC">
        <w:rPr>
          <w:sz w:val="30"/>
          <w:szCs w:val="30"/>
        </w:rPr>
        <w:t>и</w:t>
      </w:r>
      <w:r w:rsidR="005C27AF">
        <w:rPr>
          <w:sz w:val="30"/>
          <w:szCs w:val="30"/>
        </w:rPr>
        <w:t>нк</w:t>
      </w:r>
      <w:r w:rsidR="00AC48DC">
        <w:rPr>
          <w:sz w:val="30"/>
          <w:szCs w:val="30"/>
        </w:rPr>
        <w:t>и</w:t>
      </w:r>
      <w:r w:rsidRPr="00D5139B">
        <w:rPr>
          <w:sz w:val="30"/>
          <w:szCs w:val="30"/>
        </w:rPr>
        <w:t xml:space="preserve">-2023» разработан и утвержден план благоустройства Хотимского района.  </w:t>
      </w:r>
    </w:p>
    <w:p w:rsidR="00D5139B" w:rsidRPr="0027480E" w:rsidRDefault="00D5139B" w:rsidP="00D5139B">
      <w:pPr>
        <w:ind w:firstLine="708"/>
        <w:jc w:val="both"/>
        <w:rPr>
          <w:sz w:val="30"/>
          <w:szCs w:val="30"/>
        </w:rPr>
      </w:pPr>
      <w:r w:rsidRPr="00D5139B">
        <w:rPr>
          <w:sz w:val="30"/>
          <w:szCs w:val="30"/>
        </w:rPr>
        <w:t>Планом мероприятий по благоустройству для организаций, предприятий, учреждений и индивидуальных предпринимателей   определены конкретные объемы работ, установлены сроки их исполнения. Персональная ответственность за выполнение мероприятий возложена на председателей сельских исполнительных комитетов, руководителей управлений и отделов райисполкома, организаций, предприятий и учреждений района.</w:t>
      </w:r>
    </w:p>
    <w:p w:rsidR="000E58E9" w:rsidRDefault="00392086" w:rsidP="00387B75">
      <w:pPr>
        <w:ind w:firstLine="709"/>
        <w:jc w:val="both"/>
        <w:rPr>
          <w:sz w:val="30"/>
          <w:szCs w:val="30"/>
        </w:rPr>
      </w:pPr>
      <w:r w:rsidRPr="00631C4B">
        <w:rPr>
          <w:sz w:val="30"/>
          <w:szCs w:val="30"/>
        </w:rPr>
        <w:t>За истекший период 202</w:t>
      </w:r>
      <w:r w:rsidR="006C719A">
        <w:rPr>
          <w:sz w:val="30"/>
          <w:szCs w:val="30"/>
        </w:rPr>
        <w:t>3</w:t>
      </w:r>
      <w:r w:rsidRPr="00631C4B">
        <w:rPr>
          <w:sz w:val="30"/>
          <w:szCs w:val="30"/>
        </w:rPr>
        <w:t xml:space="preserve"> года выполнен ряд мероприятий по </w:t>
      </w:r>
      <w:r w:rsidRPr="001A395E">
        <w:rPr>
          <w:sz w:val="30"/>
          <w:szCs w:val="30"/>
        </w:rPr>
        <w:t xml:space="preserve">благоустройству и санитарному содержанию населенных пунктов, озеленению и санитарному содержанию подведомственных и закрепленных территорий. На постоянной основе проводится работа с населением по вопросу наведения и поддержания санитарного порядка на придомовых территориях. На территории района физическими и юридическими лицами организовано проведение санитарных дней. </w:t>
      </w:r>
    </w:p>
    <w:p w:rsidR="00D5139B" w:rsidRPr="00D5139B" w:rsidRDefault="00D5139B" w:rsidP="00D5139B">
      <w:pPr>
        <w:ind w:firstLine="709"/>
        <w:jc w:val="both"/>
        <w:rPr>
          <w:sz w:val="30"/>
          <w:szCs w:val="30"/>
        </w:rPr>
      </w:pPr>
      <w:r w:rsidRPr="00D5139B">
        <w:rPr>
          <w:sz w:val="30"/>
          <w:szCs w:val="30"/>
        </w:rPr>
        <w:t xml:space="preserve">Также проводится работа с населением и руководителями предприятий, организаций, учреждений всех форм собственности по </w:t>
      </w:r>
      <w:r w:rsidRPr="00D5139B">
        <w:rPr>
          <w:sz w:val="30"/>
          <w:szCs w:val="30"/>
        </w:rPr>
        <w:lastRenderedPageBreak/>
        <w:t xml:space="preserve">содержанию в надлежащем санитарном состоянии зданий, сооружений, обновлению фасадов, озеленению. </w:t>
      </w:r>
    </w:p>
    <w:p w:rsidR="004007F5" w:rsidRDefault="00320B1F" w:rsidP="004007F5">
      <w:pPr>
        <w:ind w:firstLine="709"/>
        <w:jc w:val="both"/>
        <w:rPr>
          <w:sz w:val="30"/>
          <w:szCs w:val="30"/>
        </w:rPr>
      </w:pPr>
      <w:r w:rsidRPr="00320B1F">
        <w:rPr>
          <w:sz w:val="30"/>
          <w:szCs w:val="30"/>
        </w:rPr>
        <w:t>Хотимской районной инспекцией природных ресурсов и охраны окружающей среды на постоянной основе проводится обследование земель и территорий общего пользования всех субъектов хозяйствования</w:t>
      </w:r>
      <w:r w:rsidR="004007F5">
        <w:rPr>
          <w:sz w:val="30"/>
          <w:szCs w:val="30"/>
        </w:rPr>
        <w:t xml:space="preserve"> на предмет соблюдения требований природоохранного законодательства и по вопросам наведения порядка на земле. В ходе проведения контрольно-аналитических мероприятий в отношении территории городского полигона ТКО Хотимского УКП «Жилкомхоз» на постоянной основе выявляются </w:t>
      </w:r>
      <w:r w:rsidR="009F7FB8">
        <w:rPr>
          <w:sz w:val="30"/>
          <w:szCs w:val="30"/>
        </w:rPr>
        <w:t>нарушения.</w:t>
      </w:r>
    </w:p>
    <w:p w:rsidR="004007F5" w:rsidRDefault="00C638ED" w:rsidP="004007F5">
      <w:pPr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В ходе проведения контрольно – аналитических мероприятий в отношении субъектов сельского хозяйства в период с начала 2023 года по настоящее время были установлены нарушения в плане содержания территорий сельскохозяйственных объектов, в том числе несвоевременность вывоза органики с ферм и комплексов, что привело к растеканию жидких фракций в весенний период на прилегающие территории.</w:t>
      </w:r>
      <w:proofErr w:type="gramEnd"/>
      <w:r>
        <w:rPr>
          <w:sz w:val="30"/>
          <w:szCs w:val="30"/>
        </w:rPr>
        <w:t xml:space="preserve"> Все факты растеканий субъектами хозяйствования устранены за исключением ОАО «Октябрь – Березки» на молочно – товарном комплексе «Березки».</w:t>
      </w:r>
    </w:p>
    <w:p w:rsidR="00320B1F" w:rsidRDefault="00C638ED" w:rsidP="00320B1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ОАО «Хотимский </w:t>
      </w:r>
      <w:proofErr w:type="spellStart"/>
      <w:r>
        <w:rPr>
          <w:sz w:val="30"/>
          <w:szCs w:val="30"/>
        </w:rPr>
        <w:t>Технокомплекс</w:t>
      </w:r>
      <w:proofErr w:type="spellEnd"/>
      <w:r>
        <w:rPr>
          <w:sz w:val="30"/>
          <w:szCs w:val="30"/>
        </w:rPr>
        <w:t xml:space="preserve">» осуществляет свою деятельность не имея разрешения на выбросы загрязняющих веществ в атмосферный воздух. В 2022 году ОАО «Хотимским </w:t>
      </w:r>
      <w:proofErr w:type="spellStart"/>
      <w:r>
        <w:rPr>
          <w:sz w:val="30"/>
          <w:szCs w:val="30"/>
        </w:rPr>
        <w:t>Технокомплексом</w:t>
      </w:r>
      <w:proofErr w:type="spellEnd"/>
      <w:r>
        <w:rPr>
          <w:sz w:val="30"/>
          <w:szCs w:val="30"/>
        </w:rPr>
        <w:t xml:space="preserve">» были начаты работы по получению соответствующего разрешения, однако разрешение не получено до сих пор. </w:t>
      </w:r>
    </w:p>
    <w:p w:rsidR="00320B1F" w:rsidRDefault="00C638ED" w:rsidP="00D5139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ходе обследования придорожных полос и территорий </w:t>
      </w:r>
      <w:proofErr w:type="spellStart"/>
      <w:r>
        <w:rPr>
          <w:sz w:val="30"/>
          <w:szCs w:val="30"/>
        </w:rPr>
        <w:t>гослесфонда</w:t>
      </w:r>
      <w:proofErr w:type="spellEnd"/>
      <w:r>
        <w:rPr>
          <w:sz w:val="30"/>
          <w:szCs w:val="30"/>
        </w:rPr>
        <w:t xml:space="preserve">, прилегающих к дорогам, на постоянной основе выявляются такие нарушения, как размещение отходов производства от промежуточных </w:t>
      </w:r>
      <w:proofErr w:type="spellStart"/>
      <w:r>
        <w:rPr>
          <w:sz w:val="30"/>
          <w:szCs w:val="30"/>
        </w:rPr>
        <w:t>лесоскладов</w:t>
      </w:r>
      <w:proofErr w:type="spellEnd"/>
      <w:r>
        <w:rPr>
          <w:sz w:val="30"/>
          <w:szCs w:val="30"/>
        </w:rPr>
        <w:t xml:space="preserve"> ГЛХУ «</w:t>
      </w:r>
      <w:proofErr w:type="spellStart"/>
      <w:r>
        <w:rPr>
          <w:sz w:val="30"/>
          <w:szCs w:val="30"/>
        </w:rPr>
        <w:t>Костюковичский</w:t>
      </w:r>
      <w:proofErr w:type="spellEnd"/>
      <w:r>
        <w:rPr>
          <w:sz w:val="30"/>
          <w:szCs w:val="30"/>
        </w:rPr>
        <w:t xml:space="preserve"> лесхоз», несвоевременная очистка придорожных полос, остановочных пунктов от мусора</w:t>
      </w:r>
      <w:r w:rsidR="006869D1">
        <w:rPr>
          <w:sz w:val="30"/>
          <w:szCs w:val="30"/>
        </w:rPr>
        <w:t>.</w:t>
      </w:r>
    </w:p>
    <w:p w:rsidR="00010835" w:rsidRPr="00010835" w:rsidRDefault="00010835" w:rsidP="00010835">
      <w:pPr>
        <w:ind w:firstLine="709"/>
        <w:jc w:val="both"/>
        <w:rPr>
          <w:sz w:val="30"/>
          <w:szCs w:val="30"/>
        </w:rPr>
      </w:pPr>
      <w:r w:rsidRPr="00010835">
        <w:rPr>
          <w:sz w:val="30"/>
          <w:szCs w:val="30"/>
        </w:rPr>
        <w:t>Хотимским районным центром гигиены и эпидемиологии совместно с органами исполнительной и распорядительной власти,   заинтересованными службами и ведомствами, постоянно проводится комплекс организационных, профилактических и надзорных мероприятий по вопросам благоустройства и наведения порядка на территориях населенных пунктов, организаций и предприятий, особое внимание уделяется содержанию объектов производственной и социальной сферы  Хотимского района.</w:t>
      </w:r>
    </w:p>
    <w:p w:rsidR="008106E6" w:rsidRPr="008106E6" w:rsidRDefault="008106E6" w:rsidP="008106E6">
      <w:pPr>
        <w:ind w:firstLine="709"/>
        <w:jc w:val="both"/>
        <w:rPr>
          <w:sz w:val="30"/>
          <w:szCs w:val="30"/>
        </w:rPr>
      </w:pPr>
      <w:r w:rsidRPr="008106E6">
        <w:rPr>
          <w:sz w:val="30"/>
          <w:szCs w:val="30"/>
        </w:rPr>
        <w:t>За истекший период 2023 г</w:t>
      </w:r>
      <w:r>
        <w:rPr>
          <w:sz w:val="30"/>
          <w:szCs w:val="30"/>
        </w:rPr>
        <w:t>ода</w:t>
      </w:r>
      <w:r w:rsidRPr="008106E6">
        <w:rPr>
          <w:sz w:val="30"/>
          <w:szCs w:val="30"/>
        </w:rPr>
        <w:t xml:space="preserve"> специалистами Хотимского центра гигиены и эпидемиологии надзором в части благоустройства и содержания территории населенных пунктов, организаций и предприятий района  охвачено 590  подконтрольных территорий. Нарушения требований санитарных норм и  правил установлены при </w:t>
      </w:r>
      <w:r w:rsidRPr="008106E6">
        <w:rPr>
          <w:sz w:val="30"/>
          <w:szCs w:val="30"/>
        </w:rPr>
        <w:lastRenderedPageBreak/>
        <w:t>содержании  263 территорий. Для устранения выявленных нарушения в адрес предприятий и организаций  района направлено 68 рекомендаций с указанием срок</w:t>
      </w:r>
      <w:r w:rsidR="009F7FB8">
        <w:rPr>
          <w:sz w:val="30"/>
          <w:szCs w:val="30"/>
        </w:rPr>
        <w:t>ов</w:t>
      </w:r>
      <w:r w:rsidRPr="008106E6">
        <w:rPr>
          <w:sz w:val="30"/>
          <w:szCs w:val="30"/>
        </w:rPr>
        <w:t xml:space="preserve"> исполнения. За выявленные нарушения к административной ответственности привлечено 5 должностных  лица.</w:t>
      </w:r>
    </w:p>
    <w:p w:rsidR="00010835" w:rsidRPr="001A395E" w:rsidRDefault="008106E6" w:rsidP="008106E6">
      <w:pPr>
        <w:ind w:firstLine="709"/>
        <w:jc w:val="both"/>
        <w:rPr>
          <w:sz w:val="30"/>
          <w:szCs w:val="30"/>
        </w:rPr>
      </w:pPr>
      <w:r w:rsidRPr="008106E6">
        <w:rPr>
          <w:sz w:val="30"/>
          <w:szCs w:val="30"/>
        </w:rPr>
        <w:t>Вместе с тем при проведении мониторинга установлены  нарушения требований санитарных норм и правил, которые требуют особого внимания и решения.</w:t>
      </w:r>
    </w:p>
    <w:p w:rsidR="00392086" w:rsidRPr="001A395E" w:rsidRDefault="00392086" w:rsidP="00392086">
      <w:pPr>
        <w:ind w:firstLine="709"/>
        <w:jc w:val="both"/>
        <w:rPr>
          <w:sz w:val="30"/>
          <w:szCs w:val="30"/>
        </w:rPr>
      </w:pPr>
      <w:r w:rsidRPr="001A395E">
        <w:rPr>
          <w:sz w:val="30"/>
          <w:szCs w:val="30"/>
        </w:rPr>
        <w:t xml:space="preserve">На основании </w:t>
      </w:r>
      <w:proofErr w:type="gramStart"/>
      <w:r w:rsidRPr="001A395E">
        <w:rPr>
          <w:sz w:val="30"/>
          <w:szCs w:val="30"/>
        </w:rPr>
        <w:t>вышеизложенного</w:t>
      </w:r>
      <w:proofErr w:type="gramEnd"/>
      <w:r w:rsidRPr="001A395E">
        <w:rPr>
          <w:sz w:val="30"/>
          <w:szCs w:val="30"/>
        </w:rPr>
        <w:t xml:space="preserve"> Хотимский районный Совет депутатов РЕШИЛ: </w:t>
      </w:r>
    </w:p>
    <w:p w:rsidR="00150E9E" w:rsidRPr="001A395E" w:rsidRDefault="00150E9E" w:rsidP="000E58E9">
      <w:pPr>
        <w:pStyle w:val="a4"/>
        <w:numPr>
          <w:ilvl w:val="0"/>
          <w:numId w:val="1"/>
        </w:numPr>
        <w:ind w:left="0" w:firstLine="708"/>
        <w:jc w:val="both"/>
        <w:rPr>
          <w:sz w:val="30"/>
          <w:szCs w:val="30"/>
        </w:rPr>
      </w:pPr>
      <w:r w:rsidRPr="001A395E">
        <w:rPr>
          <w:sz w:val="30"/>
          <w:szCs w:val="30"/>
        </w:rPr>
        <w:t xml:space="preserve">Информацию </w:t>
      </w:r>
      <w:r w:rsidR="00864333">
        <w:rPr>
          <w:sz w:val="30"/>
          <w:szCs w:val="30"/>
        </w:rPr>
        <w:t>докладчик</w:t>
      </w:r>
      <w:r w:rsidR="009F7FB8">
        <w:rPr>
          <w:sz w:val="30"/>
          <w:szCs w:val="30"/>
        </w:rPr>
        <w:t>ов</w:t>
      </w:r>
      <w:r w:rsidRPr="00A30ECB">
        <w:rPr>
          <w:sz w:val="30"/>
          <w:szCs w:val="30"/>
        </w:rPr>
        <w:t xml:space="preserve"> </w:t>
      </w:r>
      <w:r w:rsidRPr="001A395E">
        <w:rPr>
          <w:sz w:val="30"/>
          <w:szCs w:val="30"/>
        </w:rPr>
        <w:t>о работе по наведению порядка на земле и благоустройству населенных пунктов района, содержанию объектов производственной и социальной сферы за истекший период 202</w:t>
      </w:r>
      <w:r w:rsidR="00392086" w:rsidRPr="001A395E">
        <w:rPr>
          <w:sz w:val="30"/>
          <w:szCs w:val="30"/>
        </w:rPr>
        <w:t>3</w:t>
      </w:r>
      <w:r w:rsidRPr="001A395E">
        <w:rPr>
          <w:sz w:val="30"/>
          <w:szCs w:val="30"/>
        </w:rPr>
        <w:t xml:space="preserve"> года принять к сведению.</w:t>
      </w:r>
    </w:p>
    <w:p w:rsidR="0036415F" w:rsidRPr="001A395E" w:rsidRDefault="0036415F" w:rsidP="0036415F">
      <w:pPr>
        <w:pStyle w:val="a4"/>
        <w:numPr>
          <w:ilvl w:val="0"/>
          <w:numId w:val="1"/>
        </w:numPr>
        <w:ind w:left="0" w:firstLine="708"/>
        <w:jc w:val="both"/>
        <w:rPr>
          <w:sz w:val="30"/>
          <w:szCs w:val="30"/>
        </w:rPr>
      </w:pPr>
      <w:r w:rsidRPr="001A395E">
        <w:rPr>
          <w:sz w:val="30"/>
          <w:szCs w:val="30"/>
        </w:rPr>
        <w:t>Районному штабу по наведению порядка на земле и благоустройству территорий населенных пунктов Хотимского района, районному Совету депутатов, председателям сельских Советов:</w:t>
      </w:r>
    </w:p>
    <w:p w:rsidR="0036415F" w:rsidRPr="001A395E" w:rsidRDefault="0036415F" w:rsidP="00F57AE9">
      <w:pPr>
        <w:pStyle w:val="a4"/>
        <w:numPr>
          <w:ilvl w:val="1"/>
          <w:numId w:val="1"/>
        </w:numPr>
        <w:ind w:left="0" w:firstLine="708"/>
        <w:jc w:val="both"/>
        <w:rPr>
          <w:sz w:val="30"/>
          <w:szCs w:val="30"/>
        </w:rPr>
      </w:pPr>
      <w:proofErr w:type="gramStart"/>
      <w:r w:rsidRPr="001A395E">
        <w:rPr>
          <w:sz w:val="30"/>
          <w:szCs w:val="30"/>
        </w:rPr>
        <w:t xml:space="preserve">проводить разъяснительную работу с населением по своевременному </w:t>
      </w:r>
      <w:proofErr w:type="spellStart"/>
      <w:r w:rsidRPr="001A395E">
        <w:rPr>
          <w:sz w:val="30"/>
          <w:szCs w:val="30"/>
        </w:rPr>
        <w:t>окашиванию</w:t>
      </w:r>
      <w:proofErr w:type="spellEnd"/>
      <w:r w:rsidRPr="001A395E">
        <w:rPr>
          <w:sz w:val="30"/>
          <w:szCs w:val="30"/>
        </w:rPr>
        <w:t xml:space="preserve"> сорной растительности на территориях, прилегающих к домовладениям граждан, соблюдению санитарных норм и правил благоустройства и содержания населенных пунктов, а также о необходимости проведения косметического ремонта ограждений и фасадов жилых домов;</w:t>
      </w:r>
      <w:proofErr w:type="gramEnd"/>
    </w:p>
    <w:p w:rsidR="0036415F" w:rsidRPr="001A395E" w:rsidRDefault="0036415F" w:rsidP="00F57AE9">
      <w:pPr>
        <w:pStyle w:val="a4"/>
        <w:numPr>
          <w:ilvl w:val="1"/>
          <w:numId w:val="1"/>
        </w:numPr>
        <w:ind w:left="0" w:firstLine="708"/>
        <w:jc w:val="both"/>
        <w:rPr>
          <w:sz w:val="30"/>
          <w:szCs w:val="30"/>
        </w:rPr>
      </w:pPr>
      <w:r w:rsidRPr="001A395E">
        <w:rPr>
          <w:sz w:val="30"/>
          <w:szCs w:val="30"/>
        </w:rPr>
        <w:t>осуществлять постоянный контроль по исполнению организациями, предприятиями и учреждениями района доведенных заданий и мероприятий по благоустройству и наведению порядка на земле на 2023 год.</w:t>
      </w:r>
    </w:p>
    <w:p w:rsidR="0036415F" w:rsidRPr="001A395E" w:rsidRDefault="0036415F" w:rsidP="0036415F">
      <w:pPr>
        <w:pStyle w:val="a4"/>
        <w:numPr>
          <w:ilvl w:val="0"/>
          <w:numId w:val="1"/>
        </w:numPr>
        <w:ind w:left="0" w:firstLine="708"/>
        <w:jc w:val="both"/>
        <w:rPr>
          <w:sz w:val="30"/>
          <w:szCs w:val="30"/>
        </w:rPr>
      </w:pPr>
      <w:r w:rsidRPr="001A395E">
        <w:rPr>
          <w:sz w:val="30"/>
          <w:szCs w:val="30"/>
        </w:rPr>
        <w:t xml:space="preserve"> Руководителям организаций района независимо от форм собственности, начальникам управлений и отделов райисполкома, председателям </w:t>
      </w:r>
      <w:proofErr w:type="spellStart"/>
      <w:r w:rsidRPr="001A395E">
        <w:rPr>
          <w:sz w:val="30"/>
          <w:szCs w:val="30"/>
        </w:rPr>
        <w:t>сельисполкомов</w:t>
      </w:r>
      <w:proofErr w:type="spellEnd"/>
      <w:r w:rsidRPr="001A395E">
        <w:rPr>
          <w:sz w:val="30"/>
          <w:szCs w:val="30"/>
        </w:rPr>
        <w:t xml:space="preserve"> под личную ответственность обеспечить постоянное проведение работ по благоустройству и озеленению улиц,   прилегающих и закрепленных территорий, наведению надлежащего санитарного порядка на земле.</w:t>
      </w:r>
    </w:p>
    <w:p w:rsidR="00387B75" w:rsidRPr="001A395E" w:rsidRDefault="00387B75" w:rsidP="00B32AB3">
      <w:pPr>
        <w:pStyle w:val="a4"/>
        <w:numPr>
          <w:ilvl w:val="0"/>
          <w:numId w:val="1"/>
        </w:numPr>
        <w:ind w:left="0" w:firstLine="708"/>
        <w:jc w:val="both"/>
        <w:rPr>
          <w:sz w:val="30"/>
          <w:szCs w:val="30"/>
        </w:rPr>
      </w:pPr>
      <w:r w:rsidRPr="001A395E">
        <w:rPr>
          <w:sz w:val="30"/>
          <w:szCs w:val="30"/>
        </w:rPr>
        <w:t>Отделу землеустройства</w:t>
      </w:r>
      <w:r w:rsidR="00B32AB3" w:rsidRPr="001A395E">
        <w:rPr>
          <w:sz w:val="30"/>
          <w:szCs w:val="30"/>
        </w:rPr>
        <w:t xml:space="preserve"> райисполкома (Галынская Т.Н.)</w:t>
      </w:r>
      <w:r w:rsidRPr="001A395E">
        <w:rPr>
          <w:sz w:val="30"/>
          <w:szCs w:val="30"/>
        </w:rPr>
        <w:t>:</w:t>
      </w:r>
    </w:p>
    <w:p w:rsidR="00B32AB3" w:rsidRPr="001A395E" w:rsidRDefault="00387B75" w:rsidP="00387B75">
      <w:pPr>
        <w:pStyle w:val="a4"/>
        <w:numPr>
          <w:ilvl w:val="1"/>
          <w:numId w:val="1"/>
        </w:numPr>
        <w:ind w:left="0" w:firstLine="708"/>
        <w:jc w:val="both"/>
        <w:rPr>
          <w:sz w:val="30"/>
          <w:szCs w:val="30"/>
        </w:rPr>
      </w:pPr>
      <w:r w:rsidRPr="001A395E">
        <w:rPr>
          <w:sz w:val="30"/>
          <w:szCs w:val="30"/>
        </w:rPr>
        <w:t>совместно с</w:t>
      </w:r>
      <w:r w:rsidR="00B32AB3" w:rsidRPr="001A395E">
        <w:rPr>
          <w:sz w:val="30"/>
          <w:szCs w:val="30"/>
        </w:rPr>
        <w:t xml:space="preserve"> председателям</w:t>
      </w:r>
      <w:r w:rsidRPr="001A395E">
        <w:rPr>
          <w:sz w:val="30"/>
          <w:szCs w:val="30"/>
        </w:rPr>
        <w:t>и</w:t>
      </w:r>
      <w:r w:rsidR="00B32AB3" w:rsidRPr="001A395E">
        <w:rPr>
          <w:sz w:val="30"/>
          <w:szCs w:val="30"/>
        </w:rPr>
        <w:t xml:space="preserve"> </w:t>
      </w:r>
      <w:r w:rsidRPr="001A395E">
        <w:rPr>
          <w:sz w:val="30"/>
          <w:szCs w:val="30"/>
        </w:rPr>
        <w:t>сельских исполнительных комитетов</w:t>
      </w:r>
      <w:r w:rsidR="00B32AB3" w:rsidRPr="001A395E">
        <w:rPr>
          <w:sz w:val="30"/>
          <w:szCs w:val="30"/>
        </w:rPr>
        <w:t>, сельскохозяйственным</w:t>
      </w:r>
      <w:r w:rsidRPr="001A395E">
        <w:rPr>
          <w:sz w:val="30"/>
          <w:szCs w:val="30"/>
        </w:rPr>
        <w:t>и</w:t>
      </w:r>
      <w:r w:rsidR="00B32AB3" w:rsidRPr="001A395E">
        <w:rPr>
          <w:sz w:val="30"/>
          <w:szCs w:val="30"/>
        </w:rPr>
        <w:t xml:space="preserve"> организациям</w:t>
      </w:r>
      <w:r w:rsidRPr="001A395E">
        <w:rPr>
          <w:sz w:val="30"/>
          <w:szCs w:val="30"/>
        </w:rPr>
        <w:t>и</w:t>
      </w:r>
      <w:r w:rsidR="00B32AB3" w:rsidRPr="001A395E">
        <w:rPr>
          <w:sz w:val="30"/>
          <w:szCs w:val="30"/>
        </w:rPr>
        <w:t xml:space="preserve"> района обеспечить проведение работ по выявлению неиспользуемых или неэффективно используемых земельных участков с последующим их вовлечением в сельскохозяйственное производство</w:t>
      </w:r>
      <w:r w:rsidRPr="001A395E">
        <w:rPr>
          <w:sz w:val="30"/>
          <w:szCs w:val="30"/>
        </w:rPr>
        <w:t>;</w:t>
      </w:r>
    </w:p>
    <w:p w:rsidR="00387B75" w:rsidRPr="001A395E" w:rsidRDefault="00387B75" w:rsidP="001A395E">
      <w:pPr>
        <w:pStyle w:val="a4"/>
        <w:numPr>
          <w:ilvl w:val="1"/>
          <w:numId w:val="1"/>
        </w:numPr>
        <w:ind w:left="0" w:firstLine="708"/>
        <w:jc w:val="both"/>
        <w:rPr>
          <w:sz w:val="30"/>
          <w:szCs w:val="30"/>
        </w:rPr>
      </w:pPr>
      <w:r w:rsidRPr="001A395E">
        <w:rPr>
          <w:sz w:val="30"/>
          <w:szCs w:val="30"/>
        </w:rPr>
        <w:t>ежеквартально осуществлять проверку использования земель, предоставленных для ведения крестьянско-фермерских хозяйств</w:t>
      </w:r>
      <w:r w:rsidR="00F57AE9" w:rsidRPr="001A395E">
        <w:rPr>
          <w:sz w:val="30"/>
          <w:szCs w:val="30"/>
        </w:rPr>
        <w:t xml:space="preserve"> фермерским хозяйствам с принятием мер по неиспользованию земельных участков;</w:t>
      </w:r>
    </w:p>
    <w:p w:rsidR="00F57AE9" w:rsidRPr="001A395E" w:rsidRDefault="00F57AE9" w:rsidP="001A395E">
      <w:pPr>
        <w:pStyle w:val="a4"/>
        <w:numPr>
          <w:ilvl w:val="1"/>
          <w:numId w:val="1"/>
        </w:numPr>
        <w:ind w:left="0" w:firstLine="708"/>
        <w:jc w:val="both"/>
        <w:rPr>
          <w:sz w:val="30"/>
          <w:szCs w:val="30"/>
        </w:rPr>
      </w:pPr>
      <w:r w:rsidRPr="001A395E">
        <w:rPr>
          <w:sz w:val="30"/>
          <w:szCs w:val="30"/>
        </w:rPr>
        <w:lastRenderedPageBreak/>
        <w:t xml:space="preserve">усилить контроль </w:t>
      </w:r>
      <w:proofErr w:type="gramStart"/>
      <w:r w:rsidRPr="001A395E">
        <w:rPr>
          <w:sz w:val="30"/>
          <w:szCs w:val="30"/>
        </w:rPr>
        <w:t>за</w:t>
      </w:r>
      <w:proofErr w:type="gramEnd"/>
      <w:r w:rsidRPr="001A395E">
        <w:rPr>
          <w:sz w:val="30"/>
          <w:szCs w:val="30"/>
        </w:rPr>
        <w:t xml:space="preserve"> </w:t>
      </w:r>
      <w:proofErr w:type="gramStart"/>
      <w:r w:rsidRPr="001A395E">
        <w:rPr>
          <w:sz w:val="30"/>
          <w:szCs w:val="30"/>
        </w:rPr>
        <w:t>государственным</w:t>
      </w:r>
      <w:proofErr w:type="gramEnd"/>
      <w:r w:rsidRPr="001A395E">
        <w:rPr>
          <w:sz w:val="30"/>
          <w:szCs w:val="30"/>
        </w:rPr>
        <w:t xml:space="preserve"> лесохозяйственным учреждениям «Костюковичский лесхоз» по фактам складирования древесины на сельскохозяйственных землях.</w:t>
      </w:r>
    </w:p>
    <w:p w:rsidR="00B32AB3" w:rsidRPr="001A395E" w:rsidRDefault="00B32AB3" w:rsidP="001A395E">
      <w:pPr>
        <w:pStyle w:val="a4"/>
        <w:numPr>
          <w:ilvl w:val="0"/>
          <w:numId w:val="1"/>
        </w:numPr>
        <w:ind w:left="0" w:firstLine="708"/>
        <w:jc w:val="both"/>
        <w:rPr>
          <w:sz w:val="30"/>
          <w:szCs w:val="30"/>
        </w:rPr>
      </w:pPr>
      <w:r w:rsidRPr="001A395E">
        <w:rPr>
          <w:sz w:val="30"/>
          <w:szCs w:val="30"/>
        </w:rPr>
        <w:t xml:space="preserve">Учреждению здравоохранения «Хотимский районный центр гигиены и эпидемиологии» (Костюкович В.Н.) продолжить работу по </w:t>
      </w:r>
      <w:proofErr w:type="gramStart"/>
      <w:r w:rsidRPr="001A395E">
        <w:rPr>
          <w:sz w:val="30"/>
          <w:szCs w:val="30"/>
        </w:rPr>
        <w:t>контролю за</w:t>
      </w:r>
      <w:proofErr w:type="gramEnd"/>
      <w:r w:rsidRPr="001A395E">
        <w:rPr>
          <w:sz w:val="30"/>
          <w:szCs w:val="30"/>
        </w:rPr>
        <w:t xml:space="preserve">  соблюдением требований санитарного законодательства в части санитарного содержания территорий населенных пунктов, гражданских кладбищ  района,   организаций и    предприятий,  </w:t>
      </w:r>
      <w:r w:rsidR="009C02F6">
        <w:rPr>
          <w:sz w:val="30"/>
          <w:szCs w:val="30"/>
        </w:rPr>
        <w:t xml:space="preserve"> сельскохозяйственных объектов </w:t>
      </w:r>
      <w:bookmarkStart w:id="0" w:name="_GoBack"/>
      <w:bookmarkEnd w:id="0"/>
      <w:r w:rsidRPr="001A395E">
        <w:rPr>
          <w:sz w:val="30"/>
          <w:szCs w:val="30"/>
        </w:rPr>
        <w:t>с регулярным предоставлением информации в штаб по наведению порядка на земле и благоустройству населенных пунктов.</w:t>
      </w:r>
    </w:p>
    <w:p w:rsidR="00387B75" w:rsidRPr="001A395E" w:rsidRDefault="009E2546" w:rsidP="001A395E">
      <w:pPr>
        <w:ind w:firstLine="708"/>
        <w:jc w:val="both"/>
        <w:rPr>
          <w:sz w:val="30"/>
          <w:szCs w:val="30"/>
        </w:rPr>
      </w:pPr>
      <w:r w:rsidRPr="001A395E">
        <w:rPr>
          <w:sz w:val="30"/>
          <w:szCs w:val="30"/>
        </w:rPr>
        <w:t>6</w:t>
      </w:r>
      <w:r w:rsidR="00387B75" w:rsidRPr="001A395E">
        <w:rPr>
          <w:sz w:val="30"/>
          <w:szCs w:val="30"/>
        </w:rPr>
        <w:t>. Хотимской районной инспекции природных ресурсов и охраны окружающей среды</w:t>
      </w:r>
      <w:r w:rsidR="00A52831">
        <w:rPr>
          <w:sz w:val="30"/>
          <w:szCs w:val="30"/>
        </w:rPr>
        <w:t xml:space="preserve"> (Грудина И.А.)</w:t>
      </w:r>
      <w:r w:rsidR="00387B75" w:rsidRPr="001A395E">
        <w:rPr>
          <w:sz w:val="30"/>
          <w:szCs w:val="30"/>
        </w:rPr>
        <w:t>:</w:t>
      </w:r>
    </w:p>
    <w:p w:rsidR="00387B75" w:rsidRPr="001A395E" w:rsidRDefault="009E2546" w:rsidP="001A395E">
      <w:pPr>
        <w:ind w:firstLine="708"/>
        <w:jc w:val="both"/>
        <w:rPr>
          <w:sz w:val="30"/>
          <w:szCs w:val="30"/>
        </w:rPr>
      </w:pPr>
      <w:r w:rsidRPr="001A395E">
        <w:rPr>
          <w:sz w:val="30"/>
          <w:szCs w:val="30"/>
        </w:rPr>
        <w:t>6</w:t>
      </w:r>
      <w:r w:rsidR="00387B75" w:rsidRPr="001A395E">
        <w:rPr>
          <w:sz w:val="30"/>
          <w:szCs w:val="30"/>
        </w:rPr>
        <w:t xml:space="preserve">.1. обеспечить постоянный </w:t>
      </w:r>
      <w:proofErr w:type="gramStart"/>
      <w:r w:rsidR="00387B75" w:rsidRPr="001A395E">
        <w:rPr>
          <w:sz w:val="30"/>
          <w:szCs w:val="30"/>
        </w:rPr>
        <w:t>контроль за</w:t>
      </w:r>
      <w:proofErr w:type="gramEnd"/>
      <w:r w:rsidR="00387B75" w:rsidRPr="001A395E">
        <w:rPr>
          <w:sz w:val="30"/>
          <w:szCs w:val="30"/>
        </w:rPr>
        <w:t xml:space="preserve"> соблюдением природоохранного законодательства на территории района;</w:t>
      </w:r>
    </w:p>
    <w:p w:rsidR="00387B75" w:rsidRPr="001A395E" w:rsidRDefault="009E2546" w:rsidP="001A395E">
      <w:pPr>
        <w:ind w:firstLine="708"/>
        <w:jc w:val="both"/>
        <w:rPr>
          <w:sz w:val="30"/>
          <w:szCs w:val="30"/>
        </w:rPr>
      </w:pPr>
      <w:r w:rsidRPr="001A395E">
        <w:rPr>
          <w:sz w:val="30"/>
          <w:szCs w:val="30"/>
        </w:rPr>
        <w:t>6</w:t>
      </w:r>
      <w:r w:rsidR="00387B75" w:rsidRPr="001A395E">
        <w:rPr>
          <w:sz w:val="30"/>
          <w:szCs w:val="30"/>
        </w:rPr>
        <w:t>.2. принять дополнительные меры, обеспечивающие качественность, регулярность и полноту охвата очистки придорожных полос и прилегающих к ним лесных массивов, зон и мест придорожного отдыха от коммунальных отходов;</w:t>
      </w:r>
    </w:p>
    <w:p w:rsidR="00C07E67" w:rsidRDefault="009E2546" w:rsidP="00C07E67">
      <w:pPr>
        <w:ind w:firstLine="708"/>
        <w:jc w:val="both"/>
        <w:rPr>
          <w:sz w:val="30"/>
          <w:szCs w:val="30"/>
        </w:rPr>
      </w:pPr>
      <w:r w:rsidRPr="001A395E">
        <w:rPr>
          <w:sz w:val="30"/>
          <w:szCs w:val="30"/>
        </w:rPr>
        <w:t>7</w:t>
      </w:r>
      <w:r w:rsidR="00387B75" w:rsidRPr="001A395E">
        <w:rPr>
          <w:sz w:val="30"/>
          <w:szCs w:val="30"/>
        </w:rPr>
        <w:t>. Хотимскому УКП «Жилкомхоз»</w:t>
      </w:r>
      <w:r w:rsidR="00A52831">
        <w:rPr>
          <w:sz w:val="30"/>
          <w:szCs w:val="30"/>
        </w:rPr>
        <w:t xml:space="preserve"> (Голубцов А.С.)</w:t>
      </w:r>
      <w:r w:rsidR="00C07E67">
        <w:rPr>
          <w:sz w:val="30"/>
          <w:szCs w:val="30"/>
        </w:rPr>
        <w:t>:</w:t>
      </w:r>
    </w:p>
    <w:p w:rsidR="00C07E67" w:rsidRDefault="00C07E67" w:rsidP="00C07E67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7.1.</w:t>
      </w:r>
      <w:r w:rsidR="009E2546" w:rsidRPr="001A395E">
        <w:rPr>
          <w:sz w:val="30"/>
          <w:szCs w:val="30"/>
        </w:rPr>
        <w:t xml:space="preserve"> привести</w:t>
      </w:r>
      <w:r w:rsidR="001E798E" w:rsidRPr="001A395E">
        <w:rPr>
          <w:sz w:val="30"/>
          <w:szCs w:val="30"/>
        </w:rPr>
        <w:t xml:space="preserve"> городской полигон ТКО в соответствие</w:t>
      </w:r>
      <w:r w:rsidR="003F24F1">
        <w:rPr>
          <w:sz w:val="30"/>
          <w:szCs w:val="30"/>
        </w:rPr>
        <w:t xml:space="preserve"> с нормативно-правовыми актами</w:t>
      </w:r>
      <w:r w:rsidR="001E798E" w:rsidRPr="001A395E">
        <w:rPr>
          <w:sz w:val="30"/>
          <w:szCs w:val="30"/>
        </w:rPr>
        <w:t xml:space="preserve"> в срок до 30.06.2023</w:t>
      </w:r>
      <w:r>
        <w:rPr>
          <w:sz w:val="30"/>
          <w:szCs w:val="30"/>
        </w:rPr>
        <w:t>;</w:t>
      </w:r>
    </w:p>
    <w:p w:rsidR="00C07E67" w:rsidRPr="00C07E67" w:rsidRDefault="00C07E67" w:rsidP="00C07E67">
      <w:pPr>
        <w:ind w:firstLine="708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7.2. </w:t>
      </w:r>
      <w:r w:rsidRPr="00C07E67">
        <w:rPr>
          <w:bCs/>
          <w:sz w:val="30"/>
          <w:szCs w:val="30"/>
        </w:rPr>
        <w:t>привести в надлежащее санитарное состояние общественные шахтные колодцы района (ремонт крышек, навесов, деревянных конструкций)</w:t>
      </w:r>
      <w:r w:rsidR="00864333">
        <w:rPr>
          <w:bCs/>
          <w:sz w:val="30"/>
          <w:szCs w:val="30"/>
        </w:rPr>
        <w:t xml:space="preserve"> в течение года</w:t>
      </w:r>
      <w:r w:rsidRPr="00C07E67">
        <w:rPr>
          <w:bCs/>
          <w:sz w:val="30"/>
          <w:szCs w:val="30"/>
        </w:rPr>
        <w:t>;</w:t>
      </w:r>
    </w:p>
    <w:p w:rsidR="00C07E67" w:rsidRPr="00C07E67" w:rsidRDefault="00C07E67" w:rsidP="00C07E67">
      <w:pPr>
        <w:ind w:firstLine="708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7.3. </w:t>
      </w:r>
      <w:r w:rsidRPr="00C07E67">
        <w:rPr>
          <w:bCs/>
          <w:sz w:val="30"/>
          <w:szCs w:val="30"/>
        </w:rPr>
        <w:t>для приведения качества питьевой воды в общественных шахтных колодцах требованиям гигиенического норматива обеспечить проведение ежегодных профилактических мероприятий по чистке и дезинфекции колодцев</w:t>
      </w:r>
      <w:r w:rsidR="00782DD3" w:rsidRPr="00782DD3">
        <w:rPr>
          <w:bCs/>
          <w:sz w:val="30"/>
          <w:szCs w:val="30"/>
        </w:rPr>
        <w:t xml:space="preserve"> в течение года</w:t>
      </w:r>
      <w:r w:rsidRPr="00C07E67">
        <w:rPr>
          <w:bCs/>
          <w:sz w:val="30"/>
          <w:szCs w:val="30"/>
        </w:rPr>
        <w:t xml:space="preserve">; </w:t>
      </w:r>
    </w:p>
    <w:p w:rsidR="00C07E67" w:rsidRPr="00C07E67" w:rsidRDefault="00C07E67" w:rsidP="00C07E67">
      <w:pPr>
        <w:ind w:firstLine="708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7.4. </w:t>
      </w:r>
      <w:r w:rsidRPr="00C07E67">
        <w:rPr>
          <w:bCs/>
          <w:sz w:val="30"/>
          <w:szCs w:val="30"/>
        </w:rPr>
        <w:t>провести ликвидацию в установленном порядке неэксплуатируемых и невостребованных населением общественных шахтных колодцев;</w:t>
      </w:r>
    </w:p>
    <w:p w:rsidR="00C07E67" w:rsidRPr="00C07E67" w:rsidRDefault="00C07E67" w:rsidP="00C07E67">
      <w:pPr>
        <w:ind w:firstLine="708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7.5. </w:t>
      </w:r>
      <w:r w:rsidRPr="00C07E67">
        <w:rPr>
          <w:bCs/>
          <w:sz w:val="30"/>
          <w:szCs w:val="30"/>
        </w:rPr>
        <w:t xml:space="preserve">привести в соответствие с требованиями санитарных правил и норм контейнеры для сбора отходов, расположенные на контейнерных площадках города, д. Тростино, аг. Березки, аг. </w:t>
      </w:r>
      <w:proofErr w:type="spellStart"/>
      <w:r w:rsidRPr="00C07E67">
        <w:rPr>
          <w:bCs/>
          <w:sz w:val="30"/>
          <w:szCs w:val="30"/>
        </w:rPr>
        <w:t>Забелышин</w:t>
      </w:r>
      <w:proofErr w:type="spellEnd"/>
      <w:r w:rsidRPr="00C07E67">
        <w:rPr>
          <w:bCs/>
          <w:sz w:val="30"/>
          <w:szCs w:val="30"/>
        </w:rPr>
        <w:t xml:space="preserve"> (провести замену имеющих нарушения целостности, деформированных, покрасить, промаркировать с указанием вида отходов, обеспечить крышками)</w:t>
      </w:r>
      <w:r w:rsidR="00782DD3" w:rsidRPr="00782DD3">
        <w:rPr>
          <w:sz w:val="30"/>
          <w:szCs w:val="30"/>
        </w:rPr>
        <w:t xml:space="preserve"> </w:t>
      </w:r>
      <w:r w:rsidR="00782DD3" w:rsidRPr="00782DD3">
        <w:rPr>
          <w:bCs/>
          <w:sz w:val="30"/>
          <w:szCs w:val="30"/>
        </w:rPr>
        <w:t xml:space="preserve">в срок до </w:t>
      </w:r>
      <w:r w:rsidR="00782DD3">
        <w:rPr>
          <w:bCs/>
          <w:sz w:val="30"/>
          <w:szCs w:val="30"/>
        </w:rPr>
        <w:t>01</w:t>
      </w:r>
      <w:r w:rsidR="00782DD3" w:rsidRPr="00782DD3">
        <w:rPr>
          <w:bCs/>
          <w:sz w:val="30"/>
          <w:szCs w:val="30"/>
        </w:rPr>
        <w:t>.0</w:t>
      </w:r>
      <w:r w:rsidR="00782DD3">
        <w:rPr>
          <w:bCs/>
          <w:sz w:val="30"/>
          <w:szCs w:val="30"/>
        </w:rPr>
        <w:t>8</w:t>
      </w:r>
      <w:r w:rsidR="00782DD3" w:rsidRPr="00782DD3">
        <w:rPr>
          <w:bCs/>
          <w:sz w:val="30"/>
          <w:szCs w:val="30"/>
        </w:rPr>
        <w:t>.2023</w:t>
      </w:r>
      <w:r w:rsidRPr="00C07E67">
        <w:rPr>
          <w:bCs/>
          <w:sz w:val="30"/>
          <w:szCs w:val="30"/>
        </w:rPr>
        <w:t>;</w:t>
      </w:r>
    </w:p>
    <w:p w:rsidR="00C07E67" w:rsidRPr="00C07E67" w:rsidRDefault="00C07E67" w:rsidP="00C07E67">
      <w:pPr>
        <w:ind w:firstLine="708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7.6. </w:t>
      </w:r>
      <w:r w:rsidRPr="00C07E67">
        <w:rPr>
          <w:bCs/>
          <w:sz w:val="30"/>
          <w:szCs w:val="30"/>
        </w:rPr>
        <w:t>обеспечи</w:t>
      </w:r>
      <w:r w:rsidR="00CF5A51">
        <w:rPr>
          <w:bCs/>
          <w:sz w:val="30"/>
          <w:szCs w:val="30"/>
        </w:rPr>
        <w:t>вать</w:t>
      </w:r>
      <w:r w:rsidRPr="00C07E67">
        <w:rPr>
          <w:bCs/>
          <w:sz w:val="30"/>
          <w:szCs w:val="30"/>
        </w:rPr>
        <w:t xml:space="preserve"> своевременный вывоз твердых и бывших в употреблении ритуальных отходов с контейнерных площадок, расположенных на сельских  гражданских кладбищах.</w:t>
      </w:r>
    </w:p>
    <w:p w:rsidR="001E798E" w:rsidRPr="001A395E" w:rsidRDefault="001E798E" w:rsidP="001A395E">
      <w:pPr>
        <w:ind w:firstLine="708"/>
        <w:jc w:val="both"/>
        <w:rPr>
          <w:sz w:val="30"/>
          <w:szCs w:val="30"/>
        </w:rPr>
      </w:pPr>
      <w:r w:rsidRPr="001A395E">
        <w:rPr>
          <w:sz w:val="30"/>
          <w:szCs w:val="30"/>
        </w:rPr>
        <w:lastRenderedPageBreak/>
        <w:t xml:space="preserve">8. ОАО «Хотимский </w:t>
      </w:r>
      <w:proofErr w:type="spellStart"/>
      <w:r w:rsidRPr="001A395E">
        <w:rPr>
          <w:sz w:val="30"/>
          <w:szCs w:val="30"/>
        </w:rPr>
        <w:t>Технокомплекс</w:t>
      </w:r>
      <w:proofErr w:type="spellEnd"/>
      <w:r w:rsidRPr="001A395E">
        <w:rPr>
          <w:sz w:val="30"/>
          <w:szCs w:val="30"/>
        </w:rPr>
        <w:t>»</w:t>
      </w:r>
      <w:r w:rsidR="00782DD3">
        <w:rPr>
          <w:sz w:val="30"/>
          <w:szCs w:val="30"/>
        </w:rPr>
        <w:t xml:space="preserve"> (Анищенко В.И.)</w:t>
      </w:r>
      <w:r w:rsidRPr="001A395E">
        <w:rPr>
          <w:sz w:val="30"/>
          <w:szCs w:val="30"/>
        </w:rPr>
        <w:t xml:space="preserve"> получить разрешение на выбросы загрязняющих веществ в атмосферный воздух в срок до 30.06.2023.</w:t>
      </w:r>
    </w:p>
    <w:p w:rsidR="001A395E" w:rsidRPr="001A395E" w:rsidRDefault="001E798E" w:rsidP="001A395E">
      <w:pPr>
        <w:ind w:firstLine="708"/>
        <w:jc w:val="both"/>
        <w:rPr>
          <w:sz w:val="30"/>
          <w:szCs w:val="30"/>
        </w:rPr>
      </w:pPr>
      <w:r w:rsidRPr="001A395E">
        <w:rPr>
          <w:sz w:val="30"/>
          <w:szCs w:val="30"/>
        </w:rPr>
        <w:t>9. ОАО «Бабушкино подворье</w:t>
      </w:r>
      <w:r w:rsidR="001A395E" w:rsidRPr="001A395E">
        <w:rPr>
          <w:sz w:val="30"/>
          <w:szCs w:val="30"/>
        </w:rPr>
        <w:t xml:space="preserve">» </w:t>
      </w:r>
      <w:r w:rsidR="00A52831">
        <w:rPr>
          <w:sz w:val="30"/>
          <w:szCs w:val="30"/>
        </w:rPr>
        <w:t xml:space="preserve">(Королев В.А.) </w:t>
      </w:r>
      <w:r w:rsidR="001A395E" w:rsidRPr="001A395E">
        <w:rPr>
          <w:sz w:val="30"/>
          <w:szCs w:val="30"/>
        </w:rPr>
        <w:t>про</w:t>
      </w:r>
      <w:r w:rsidR="00EE20D8">
        <w:rPr>
          <w:sz w:val="30"/>
          <w:szCs w:val="30"/>
        </w:rPr>
        <w:t>из</w:t>
      </w:r>
      <w:r w:rsidR="001A395E" w:rsidRPr="001A395E">
        <w:rPr>
          <w:sz w:val="30"/>
          <w:szCs w:val="30"/>
        </w:rPr>
        <w:t xml:space="preserve">вести тампонаж артезианской скважины №27621/74 в </w:t>
      </w:r>
      <w:proofErr w:type="spellStart"/>
      <w:r w:rsidR="001A395E" w:rsidRPr="001A395E">
        <w:rPr>
          <w:sz w:val="30"/>
          <w:szCs w:val="30"/>
        </w:rPr>
        <w:t>д</w:t>
      </w:r>
      <w:proofErr w:type="gramStart"/>
      <w:r w:rsidR="001A395E" w:rsidRPr="001A395E">
        <w:rPr>
          <w:sz w:val="30"/>
          <w:szCs w:val="30"/>
        </w:rPr>
        <w:t>.Н</w:t>
      </w:r>
      <w:proofErr w:type="gramEnd"/>
      <w:r w:rsidR="001A395E" w:rsidRPr="001A395E">
        <w:rPr>
          <w:sz w:val="30"/>
          <w:szCs w:val="30"/>
        </w:rPr>
        <w:t>овая</w:t>
      </w:r>
      <w:proofErr w:type="spellEnd"/>
      <w:r w:rsidR="001A395E" w:rsidRPr="001A395E">
        <w:rPr>
          <w:sz w:val="30"/>
          <w:szCs w:val="30"/>
        </w:rPr>
        <w:t xml:space="preserve"> Жизнь </w:t>
      </w:r>
      <w:proofErr w:type="spellStart"/>
      <w:r w:rsidR="00EE20D8">
        <w:rPr>
          <w:sz w:val="30"/>
          <w:szCs w:val="30"/>
        </w:rPr>
        <w:t>Забелышинского</w:t>
      </w:r>
      <w:proofErr w:type="spellEnd"/>
      <w:r w:rsidR="00EE20D8">
        <w:rPr>
          <w:sz w:val="30"/>
          <w:szCs w:val="30"/>
        </w:rPr>
        <w:t xml:space="preserve"> сельсовета </w:t>
      </w:r>
      <w:r w:rsidR="001A395E" w:rsidRPr="001A395E">
        <w:rPr>
          <w:sz w:val="30"/>
          <w:szCs w:val="30"/>
        </w:rPr>
        <w:t>в срок до 15.07.2023.</w:t>
      </w:r>
    </w:p>
    <w:p w:rsidR="001E798E" w:rsidRPr="001A395E" w:rsidRDefault="001A395E" w:rsidP="004007F5">
      <w:pPr>
        <w:ind w:firstLine="708"/>
        <w:jc w:val="both"/>
        <w:rPr>
          <w:sz w:val="30"/>
          <w:szCs w:val="30"/>
        </w:rPr>
      </w:pPr>
      <w:r w:rsidRPr="001A395E">
        <w:rPr>
          <w:sz w:val="30"/>
          <w:szCs w:val="30"/>
        </w:rPr>
        <w:t>10. ОАО «Октябрь-Березки»</w:t>
      </w:r>
      <w:r w:rsidR="00A30ECB">
        <w:rPr>
          <w:sz w:val="30"/>
          <w:szCs w:val="30"/>
        </w:rPr>
        <w:t xml:space="preserve"> (</w:t>
      </w:r>
      <w:proofErr w:type="spellStart"/>
      <w:r w:rsidR="00A30ECB">
        <w:rPr>
          <w:sz w:val="30"/>
          <w:szCs w:val="30"/>
        </w:rPr>
        <w:t>Боровцов</w:t>
      </w:r>
      <w:proofErr w:type="spellEnd"/>
      <w:r w:rsidR="00A30ECB">
        <w:rPr>
          <w:sz w:val="30"/>
          <w:szCs w:val="30"/>
        </w:rPr>
        <w:t xml:space="preserve"> А.В.)</w:t>
      </w:r>
      <w:r w:rsidRPr="001A395E">
        <w:rPr>
          <w:sz w:val="30"/>
          <w:szCs w:val="30"/>
        </w:rPr>
        <w:t xml:space="preserve"> ликвидировать растекание жидких фракций навоза на рельеф местности на прилегающей территории </w:t>
      </w:r>
      <w:r w:rsidR="004007F5">
        <w:rPr>
          <w:sz w:val="30"/>
          <w:szCs w:val="30"/>
        </w:rPr>
        <w:t>к молочно-товарному комплексу</w:t>
      </w:r>
      <w:r w:rsidRPr="001A395E">
        <w:rPr>
          <w:sz w:val="30"/>
          <w:szCs w:val="30"/>
        </w:rPr>
        <w:t xml:space="preserve"> «Березки» в срок до 01.07.2023.</w:t>
      </w:r>
    </w:p>
    <w:p w:rsidR="00387B75" w:rsidRPr="001A395E" w:rsidRDefault="00A30ECB" w:rsidP="001A395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11</w:t>
      </w:r>
      <w:r w:rsidR="00387B75" w:rsidRPr="001A395E">
        <w:rPr>
          <w:sz w:val="30"/>
          <w:szCs w:val="30"/>
        </w:rPr>
        <w:t xml:space="preserve">. Отделу архитектуры, строительства и </w:t>
      </w:r>
      <w:r w:rsidR="001E0960">
        <w:rPr>
          <w:sz w:val="30"/>
          <w:szCs w:val="30"/>
        </w:rPr>
        <w:t>жилищно-коммунального хозяйства</w:t>
      </w:r>
      <w:r w:rsidR="00387B75" w:rsidRPr="001A395E">
        <w:rPr>
          <w:sz w:val="30"/>
          <w:szCs w:val="30"/>
        </w:rPr>
        <w:t xml:space="preserve"> райисполкома, сельским исполнительным комитетам:</w:t>
      </w:r>
    </w:p>
    <w:p w:rsidR="00387B75" w:rsidRPr="001A395E" w:rsidRDefault="00A30ECB" w:rsidP="001A395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11</w:t>
      </w:r>
      <w:r w:rsidR="00387B75" w:rsidRPr="001A395E">
        <w:rPr>
          <w:sz w:val="30"/>
          <w:szCs w:val="30"/>
        </w:rPr>
        <w:t>.</w:t>
      </w:r>
      <w:r>
        <w:rPr>
          <w:sz w:val="30"/>
          <w:szCs w:val="30"/>
        </w:rPr>
        <w:t>1</w:t>
      </w:r>
      <w:r w:rsidR="00387B75" w:rsidRPr="001A395E">
        <w:rPr>
          <w:sz w:val="30"/>
          <w:szCs w:val="30"/>
        </w:rPr>
        <w:t>. осуществлять контроль за рекультивацией освободившихся земельных участков на месте снесенных домов, ежемесячно обновлять информацию о свободных земельных участках на информационных стендах и сайтах, в средствах массовой информации;</w:t>
      </w:r>
    </w:p>
    <w:p w:rsidR="00387B75" w:rsidRPr="001A395E" w:rsidRDefault="00A30ECB" w:rsidP="001A395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11</w:t>
      </w:r>
      <w:r w:rsidR="00387B75" w:rsidRPr="001A395E">
        <w:rPr>
          <w:sz w:val="30"/>
          <w:szCs w:val="30"/>
        </w:rPr>
        <w:t>.</w:t>
      </w:r>
      <w:r>
        <w:rPr>
          <w:sz w:val="30"/>
          <w:szCs w:val="30"/>
        </w:rPr>
        <w:t>2</w:t>
      </w:r>
      <w:r w:rsidR="00387B75" w:rsidRPr="001A395E">
        <w:rPr>
          <w:sz w:val="30"/>
          <w:szCs w:val="30"/>
        </w:rPr>
        <w:t>. обеспечить сокращение количества пустующих земельных участков с вовлечением их в хозяйственный оборот.</w:t>
      </w:r>
    </w:p>
    <w:p w:rsidR="001A395E" w:rsidRPr="001A395E" w:rsidRDefault="00A30ECB" w:rsidP="001A395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11.3</w:t>
      </w:r>
      <w:r w:rsidR="001A395E" w:rsidRPr="001A395E">
        <w:rPr>
          <w:sz w:val="30"/>
          <w:szCs w:val="30"/>
        </w:rPr>
        <w:t xml:space="preserve">. Комиссии по обследованию состояния жилых домов по Хотимскому району: </w:t>
      </w:r>
    </w:p>
    <w:p w:rsidR="001A395E" w:rsidRPr="001A395E" w:rsidRDefault="001A395E" w:rsidP="001A395E">
      <w:pPr>
        <w:ind w:firstLine="708"/>
        <w:jc w:val="both"/>
        <w:rPr>
          <w:sz w:val="30"/>
          <w:szCs w:val="30"/>
        </w:rPr>
      </w:pPr>
      <w:r w:rsidRPr="001A395E">
        <w:rPr>
          <w:sz w:val="30"/>
          <w:szCs w:val="30"/>
        </w:rPr>
        <w:t>1</w:t>
      </w:r>
      <w:r w:rsidR="00A30ECB">
        <w:rPr>
          <w:sz w:val="30"/>
          <w:szCs w:val="30"/>
        </w:rPr>
        <w:t>1</w:t>
      </w:r>
      <w:r w:rsidRPr="001A395E">
        <w:rPr>
          <w:sz w:val="30"/>
          <w:szCs w:val="30"/>
        </w:rPr>
        <w:t>.</w:t>
      </w:r>
      <w:r w:rsidR="00A30ECB">
        <w:rPr>
          <w:sz w:val="30"/>
          <w:szCs w:val="30"/>
        </w:rPr>
        <w:t>4</w:t>
      </w:r>
      <w:r w:rsidRPr="001A395E">
        <w:rPr>
          <w:sz w:val="30"/>
          <w:szCs w:val="30"/>
        </w:rPr>
        <w:t>. обеспечить работу по  реализации Указа Президента Республики Беларусь от 2</w:t>
      </w:r>
      <w:r w:rsidR="00782DD3">
        <w:rPr>
          <w:sz w:val="30"/>
          <w:szCs w:val="30"/>
        </w:rPr>
        <w:t>4</w:t>
      </w:r>
      <w:r w:rsidRPr="001A395E">
        <w:rPr>
          <w:sz w:val="30"/>
          <w:szCs w:val="30"/>
        </w:rPr>
        <w:t xml:space="preserve"> </w:t>
      </w:r>
      <w:r w:rsidR="00782DD3">
        <w:rPr>
          <w:sz w:val="30"/>
          <w:szCs w:val="30"/>
        </w:rPr>
        <w:t>марта</w:t>
      </w:r>
      <w:r w:rsidRPr="001A395E">
        <w:rPr>
          <w:sz w:val="30"/>
          <w:szCs w:val="30"/>
        </w:rPr>
        <w:t xml:space="preserve"> 20</w:t>
      </w:r>
      <w:r w:rsidR="00782DD3">
        <w:rPr>
          <w:sz w:val="30"/>
          <w:szCs w:val="30"/>
        </w:rPr>
        <w:t xml:space="preserve">21 </w:t>
      </w:r>
      <w:r w:rsidRPr="001A395E">
        <w:rPr>
          <w:sz w:val="30"/>
          <w:szCs w:val="30"/>
        </w:rPr>
        <w:t>г. № 1</w:t>
      </w:r>
      <w:r w:rsidR="00782DD3">
        <w:rPr>
          <w:sz w:val="30"/>
          <w:szCs w:val="30"/>
        </w:rPr>
        <w:t>16</w:t>
      </w:r>
      <w:r w:rsidRPr="001A395E">
        <w:rPr>
          <w:sz w:val="30"/>
          <w:szCs w:val="30"/>
        </w:rPr>
        <w:t xml:space="preserve"> «</w:t>
      </w:r>
      <w:r w:rsidR="00782DD3" w:rsidRPr="00782DD3">
        <w:rPr>
          <w:sz w:val="30"/>
          <w:szCs w:val="30"/>
        </w:rPr>
        <w:t>Об отчуждении жилых домов в сельской местности и совершенствовании работы с пустующими домами</w:t>
      </w:r>
      <w:r w:rsidRPr="001A395E">
        <w:rPr>
          <w:sz w:val="30"/>
          <w:szCs w:val="30"/>
        </w:rPr>
        <w:t>»;</w:t>
      </w:r>
    </w:p>
    <w:p w:rsidR="001A395E" w:rsidRPr="001A395E" w:rsidRDefault="001A395E" w:rsidP="001A395E">
      <w:pPr>
        <w:ind w:firstLine="708"/>
        <w:jc w:val="both"/>
        <w:rPr>
          <w:sz w:val="30"/>
          <w:szCs w:val="30"/>
        </w:rPr>
      </w:pPr>
      <w:r w:rsidRPr="001A395E">
        <w:rPr>
          <w:sz w:val="30"/>
          <w:szCs w:val="30"/>
        </w:rPr>
        <w:t>1</w:t>
      </w:r>
      <w:r w:rsidR="00A30ECB">
        <w:rPr>
          <w:sz w:val="30"/>
          <w:szCs w:val="30"/>
        </w:rPr>
        <w:t>1.5</w:t>
      </w:r>
      <w:r w:rsidRPr="001A395E">
        <w:rPr>
          <w:sz w:val="30"/>
          <w:szCs w:val="30"/>
        </w:rPr>
        <w:t xml:space="preserve">. организовать работу по формированию регистра пустующих домов и подачи в суд исковых заявлений о признании пустующих домов </w:t>
      </w:r>
      <w:proofErr w:type="gramStart"/>
      <w:r w:rsidRPr="001A395E">
        <w:rPr>
          <w:sz w:val="30"/>
          <w:szCs w:val="30"/>
        </w:rPr>
        <w:t>бесхозяйными</w:t>
      </w:r>
      <w:proofErr w:type="gramEnd"/>
      <w:r w:rsidRPr="001A395E">
        <w:rPr>
          <w:sz w:val="30"/>
          <w:szCs w:val="30"/>
        </w:rPr>
        <w:t xml:space="preserve">; </w:t>
      </w:r>
    </w:p>
    <w:p w:rsidR="001A395E" w:rsidRPr="001A395E" w:rsidRDefault="001A395E" w:rsidP="001A395E">
      <w:pPr>
        <w:ind w:firstLine="708"/>
        <w:jc w:val="both"/>
        <w:rPr>
          <w:sz w:val="30"/>
          <w:szCs w:val="30"/>
        </w:rPr>
      </w:pPr>
      <w:r w:rsidRPr="001A395E">
        <w:rPr>
          <w:sz w:val="30"/>
          <w:szCs w:val="30"/>
        </w:rPr>
        <w:t>1</w:t>
      </w:r>
      <w:r w:rsidR="00A30ECB">
        <w:rPr>
          <w:sz w:val="30"/>
          <w:szCs w:val="30"/>
        </w:rPr>
        <w:t>1.6</w:t>
      </w:r>
      <w:r w:rsidRPr="001A395E">
        <w:rPr>
          <w:sz w:val="30"/>
          <w:szCs w:val="30"/>
        </w:rPr>
        <w:t>. ужесточить требования к гражданам, подавшим уведомления об использовании пустующих домов, по их содержанию с действующим законодательством;</w:t>
      </w:r>
    </w:p>
    <w:p w:rsidR="001A395E" w:rsidRPr="001A395E" w:rsidRDefault="001A395E" w:rsidP="001A395E">
      <w:pPr>
        <w:ind w:firstLine="708"/>
        <w:jc w:val="both"/>
        <w:rPr>
          <w:sz w:val="30"/>
          <w:szCs w:val="30"/>
        </w:rPr>
      </w:pPr>
      <w:r w:rsidRPr="001A395E">
        <w:rPr>
          <w:sz w:val="30"/>
          <w:szCs w:val="30"/>
        </w:rPr>
        <w:t>1</w:t>
      </w:r>
      <w:r w:rsidR="00A30ECB">
        <w:rPr>
          <w:sz w:val="30"/>
          <w:szCs w:val="30"/>
        </w:rPr>
        <w:t>1</w:t>
      </w:r>
      <w:r w:rsidRPr="001A395E">
        <w:rPr>
          <w:sz w:val="30"/>
          <w:szCs w:val="30"/>
        </w:rPr>
        <w:t>.</w:t>
      </w:r>
      <w:r w:rsidR="00A30ECB">
        <w:rPr>
          <w:sz w:val="30"/>
          <w:szCs w:val="30"/>
        </w:rPr>
        <w:t>7</w:t>
      </w:r>
      <w:r w:rsidRPr="001A395E">
        <w:rPr>
          <w:sz w:val="30"/>
          <w:szCs w:val="30"/>
        </w:rPr>
        <w:t>. принять исчерпывающие меры по установлению собственников пустующих и ветхих домов.</w:t>
      </w:r>
    </w:p>
    <w:p w:rsidR="00387B75" w:rsidRPr="001A395E" w:rsidRDefault="00A30ECB" w:rsidP="001A395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12</w:t>
      </w:r>
      <w:r w:rsidR="00387B75" w:rsidRPr="001A395E">
        <w:rPr>
          <w:sz w:val="30"/>
          <w:szCs w:val="30"/>
        </w:rPr>
        <w:t>. Руководителям сельскохозяйственных организаций района:</w:t>
      </w:r>
    </w:p>
    <w:p w:rsidR="00387B75" w:rsidRPr="001A395E" w:rsidRDefault="00A30ECB" w:rsidP="001A395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12</w:t>
      </w:r>
      <w:r w:rsidR="00387B75" w:rsidRPr="001A395E">
        <w:rPr>
          <w:sz w:val="30"/>
          <w:szCs w:val="30"/>
        </w:rPr>
        <w:t>.1. своевременно производить очистку от органики территорий ферм;</w:t>
      </w:r>
    </w:p>
    <w:p w:rsidR="00387B75" w:rsidRPr="001A395E" w:rsidRDefault="00A30ECB" w:rsidP="001A395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12</w:t>
      </w:r>
      <w:r w:rsidR="00387B75" w:rsidRPr="001A395E">
        <w:rPr>
          <w:sz w:val="30"/>
          <w:szCs w:val="30"/>
        </w:rPr>
        <w:t>.2. организовать контроль и поддерживать должный порядок на земельных участках, предоставленных гражданам для обслуживания ведомственных жилых домов;</w:t>
      </w:r>
    </w:p>
    <w:p w:rsidR="00387B75" w:rsidRPr="001A395E" w:rsidRDefault="00A30ECB" w:rsidP="001A395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12</w:t>
      </w:r>
      <w:r w:rsidR="00387B75" w:rsidRPr="001A395E">
        <w:rPr>
          <w:sz w:val="30"/>
          <w:szCs w:val="30"/>
        </w:rPr>
        <w:t>.3. организовать эффективное использование сельскохозяйственных земель, полноту распашки контуров и вовлечение в хозяйственный оборот неиспользуемых сельскохозяйственных земель;</w:t>
      </w:r>
    </w:p>
    <w:p w:rsidR="00387B75" w:rsidRPr="001A395E" w:rsidRDefault="00A30ECB" w:rsidP="001A395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12</w:t>
      </w:r>
      <w:r w:rsidR="00387B75" w:rsidRPr="001A395E">
        <w:rPr>
          <w:sz w:val="30"/>
          <w:szCs w:val="30"/>
        </w:rPr>
        <w:t>.4. своевременно вовлекать в севооборот неиспользуемые земли, расположенные в сельских населенных пунктах;</w:t>
      </w:r>
    </w:p>
    <w:p w:rsidR="00387B75" w:rsidRPr="001A395E" w:rsidRDefault="00387B75" w:rsidP="001A395E">
      <w:pPr>
        <w:ind w:firstLine="708"/>
        <w:jc w:val="both"/>
        <w:rPr>
          <w:sz w:val="30"/>
          <w:szCs w:val="30"/>
        </w:rPr>
      </w:pPr>
      <w:r w:rsidRPr="001A395E">
        <w:rPr>
          <w:sz w:val="30"/>
          <w:szCs w:val="30"/>
        </w:rPr>
        <w:t>1</w:t>
      </w:r>
      <w:r w:rsidR="00A30ECB">
        <w:rPr>
          <w:sz w:val="30"/>
          <w:szCs w:val="30"/>
        </w:rPr>
        <w:t>3</w:t>
      </w:r>
      <w:r w:rsidRPr="001A395E">
        <w:rPr>
          <w:sz w:val="30"/>
          <w:szCs w:val="30"/>
        </w:rPr>
        <w:t>. Сельским исполнительным комитетам:</w:t>
      </w:r>
    </w:p>
    <w:p w:rsidR="00387B75" w:rsidRPr="001A395E" w:rsidRDefault="00387B75" w:rsidP="001A395E">
      <w:pPr>
        <w:ind w:firstLine="708"/>
        <w:jc w:val="both"/>
        <w:rPr>
          <w:sz w:val="30"/>
          <w:szCs w:val="30"/>
        </w:rPr>
      </w:pPr>
      <w:r w:rsidRPr="001A395E">
        <w:rPr>
          <w:sz w:val="30"/>
          <w:szCs w:val="30"/>
        </w:rPr>
        <w:t>1</w:t>
      </w:r>
      <w:r w:rsidR="00A30ECB">
        <w:rPr>
          <w:sz w:val="30"/>
          <w:szCs w:val="30"/>
        </w:rPr>
        <w:t>3</w:t>
      </w:r>
      <w:r w:rsidRPr="001A395E">
        <w:rPr>
          <w:sz w:val="30"/>
          <w:szCs w:val="30"/>
        </w:rPr>
        <w:t xml:space="preserve">.1. своевременно на земельных участках, после сноса пустующих домов производить работы по  уборке фундаментов, остатков строений, деревьев, дикорастущей древесно-кустарниковой растительности, для дальнейшего вовлечения в хозяйственный оборот; </w:t>
      </w:r>
    </w:p>
    <w:p w:rsidR="00387B75" w:rsidRDefault="00387B75" w:rsidP="001A395E">
      <w:pPr>
        <w:ind w:firstLine="708"/>
        <w:jc w:val="both"/>
        <w:rPr>
          <w:sz w:val="30"/>
          <w:szCs w:val="30"/>
        </w:rPr>
      </w:pPr>
      <w:r w:rsidRPr="001A395E">
        <w:rPr>
          <w:sz w:val="30"/>
          <w:szCs w:val="30"/>
        </w:rPr>
        <w:t>1</w:t>
      </w:r>
      <w:r w:rsidR="00A30ECB">
        <w:rPr>
          <w:sz w:val="30"/>
          <w:szCs w:val="30"/>
        </w:rPr>
        <w:t>3</w:t>
      </w:r>
      <w:r w:rsidRPr="001A395E">
        <w:rPr>
          <w:sz w:val="30"/>
          <w:szCs w:val="30"/>
        </w:rPr>
        <w:t>.2. продолжить совместную работу депутатов сельских и районного Совета депутатов, органов территориального общественного самоуправления и населения в работе по благоустройству придомовых и дворовых территорий, наведения порядка на гражданских кладбищах и местах общего пользования</w:t>
      </w:r>
      <w:r w:rsidR="00C07E67">
        <w:rPr>
          <w:sz w:val="30"/>
          <w:szCs w:val="30"/>
        </w:rPr>
        <w:t>;</w:t>
      </w:r>
    </w:p>
    <w:p w:rsidR="00C07E67" w:rsidRDefault="00C07E67" w:rsidP="00C07E67">
      <w:pPr>
        <w:ind w:firstLine="708"/>
        <w:jc w:val="both"/>
        <w:rPr>
          <w:bCs/>
          <w:sz w:val="30"/>
          <w:szCs w:val="30"/>
        </w:rPr>
      </w:pPr>
      <w:r w:rsidRPr="00C07E67">
        <w:rPr>
          <w:bCs/>
          <w:sz w:val="30"/>
          <w:szCs w:val="30"/>
        </w:rPr>
        <w:t xml:space="preserve">13.3. обеспечить </w:t>
      </w:r>
      <w:proofErr w:type="gramStart"/>
      <w:r w:rsidRPr="00C07E67">
        <w:rPr>
          <w:bCs/>
          <w:sz w:val="30"/>
          <w:szCs w:val="30"/>
        </w:rPr>
        <w:t>контроль за</w:t>
      </w:r>
      <w:proofErr w:type="gramEnd"/>
      <w:r w:rsidRPr="00C07E67">
        <w:rPr>
          <w:bCs/>
          <w:sz w:val="30"/>
          <w:szCs w:val="30"/>
        </w:rPr>
        <w:t xml:space="preserve"> организацией и проведением вывоза  твердых и бывших в употреблении ритуальных отходов с контейнерных площадок, расположенных на </w:t>
      </w:r>
      <w:r>
        <w:rPr>
          <w:bCs/>
          <w:sz w:val="30"/>
          <w:szCs w:val="30"/>
        </w:rPr>
        <w:t>сельских  гражданских кладбищах.</w:t>
      </w:r>
    </w:p>
    <w:p w:rsidR="00C07E67" w:rsidRPr="00C07E67" w:rsidRDefault="00C07E67" w:rsidP="00C07E67">
      <w:pPr>
        <w:ind w:firstLine="708"/>
        <w:jc w:val="both"/>
        <w:rPr>
          <w:b/>
          <w:bCs/>
          <w:sz w:val="30"/>
          <w:szCs w:val="30"/>
        </w:rPr>
      </w:pPr>
      <w:r>
        <w:rPr>
          <w:bCs/>
          <w:sz w:val="30"/>
          <w:szCs w:val="30"/>
        </w:rPr>
        <w:t xml:space="preserve">14. </w:t>
      </w:r>
      <w:r w:rsidRPr="00C07E67">
        <w:rPr>
          <w:bCs/>
          <w:sz w:val="30"/>
          <w:szCs w:val="30"/>
        </w:rPr>
        <w:t xml:space="preserve">Хотимскому ОСП Костюковичского </w:t>
      </w:r>
      <w:proofErr w:type="spellStart"/>
      <w:r w:rsidRPr="00C07E67">
        <w:rPr>
          <w:bCs/>
          <w:sz w:val="30"/>
          <w:szCs w:val="30"/>
        </w:rPr>
        <w:t>райПО</w:t>
      </w:r>
      <w:proofErr w:type="spellEnd"/>
      <w:r w:rsidRPr="00C07E67">
        <w:rPr>
          <w:bCs/>
          <w:sz w:val="30"/>
          <w:szCs w:val="30"/>
        </w:rPr>
        <w:t>:</w:t>
      </w:r>
    </w:p>
    <w:p w:rsidR="00C07E67" w:rsidRPr="00C07E67" w:rsidRDefault="00C07E67" w:rsidP="00C07E67">
      <w:pPr>
        <w:ind w:firstLine="708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14.1. </w:t>
      </w:r>
      <w:r w:rsidRPr="00C07E67">
        <w:rPr>
          <w:bCs/>
          <w:sz w:val="30"/>
          <w:szCs w:val="30"/>
          <w:lang w:val="be-BY"/>
        </w:rPr>
        <w:t>обеспечить твердое покрытие подъездных путей, благоустроить  прилегающие территории</w:t>
      </w:r>
      <w:r w:rsidRPr="00C07E67">
        <w:rPr>
          <w:bCs/>
          <w:sz w:val="30"/>
          <w:szCs w:val="30"/>
        </w:rPr>
        <w:t xml:space="preserve"> городского р</w:t>
      </w:r>
      <w:r w:rsidR="00782DD3">
        <w:rPr>
          <w:bCs/>
          <w:sz w:val="30"/>
          <w:szCs w:val="30"/>
        </w:rPr>
        <w:t>ынка Хотимского ОСП по ул. Чапаева</w:t>
      </w:r>
      <w:r w:rsidRPr="00C07E67">
        <w:rPr>
          <w:bCs/>
          <w:sz w:val="30"/>
          <w:szCs w:val="30"/>
        </w:rPr>
        <w:t xml:space="preserve">, магазин «Восточный» </w:t>
      </w:r>
      <w:r w:rsidR="00782DD3">
        <w:rPr>
          <w:bCs/>
          <w:sz w:val="30"/>
          <w:szCs w:val="30"/>
        </w:rPr>
        <w:t>г.п. Хотимск по ул. Мира</w:t>
      </w:r>
      <w:r w:rsidRPr="00C07E67">
        <w:rPr>
          <w:bCs/>
          <w:sz w:val="30"/>
          <w:szCs w:val="30"/>
        </w:rPr>
        <w:t>, «Родны кут» д. Тростино</w:t>
      </w:r>
      <w:r w:rsidR="00D54A0D" w:rsidRPr="00D54A0D">
        <w:rPr>
          <w:bCs/>
          <w:sz w:val="30"/>
          <w:szCs w:val="30"/>
        </w:rPr>
        <w:t xml:space="preserve"> в срок до 30.08.2023.</w:t>
      </w:r>
      <w:r w:rsidRPr="00C07E67">
        <w:rPr>
          <w:bCs/>
          <w:sz w:val="30"/>
          <w:szCs w:val="30"/>
        </w:rPr>
        <w:t>;</w:t>
      </w:r>
    </w:p>
    <w:p w:rsidR="00D54A0D" w:rsidRDefault="00D54A0D" w:rsidP="00D54A0D">
      <w:pPr>
        <w:ind w:firstLine="708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 14.2. </w:t>
      </w:r>
      <w:r w:rsidR="00C07E67" w:rsidRPr="00C07E67">
        <w:rPr>
          <w:bCs/>
          <w:sz w:val="30"/>
          <w:szCs w:val="30"/>
        </w:rPr>
        <w:t xml:space="preserve">провести ремонтные работы фасадов зданий, цоколя, отмостки, крыльца </w:t>
      </w:r>
      <w:r w:rsidR="00C07E67" w:rsidRPr="00C07E67">
        <w:rPr>
          <w:bCs/>
          <w:sz w:val="30"/>
          <w:szCs w:val="30"/>
          <w:lang w:val="be-BY"/>
        </w:rPr>
        <w:t xml:space="preserve">в </w:t>
      </w:r>
      <w:r w:rsidR="00C07E67" w:rsidRPr="00C07E67">
        <w:rPr>
          <w:bCs/>
          <w:sz w:val="30"/>
          <w:szCs w:val="30"/>
        </w:rPr>
        <w:t xml:space="preserve"> магазинах «Родны кут»  </w:t>
      </w:r>
      <w:r w:rsidR="00782DD3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аг. Липовка, аг</w:t>
      </w:r>
      <w:r w:rsidR="00C07E67" w:rsidRPr="00C07E67">
        <w:rPr>
          <w:bCs/>
          <w:sz w:val="30"/>
          <w:szCs w:val="30"/>
        </w:rPr>
        <w:t xml:space="preserve">. Ельня, д. Тростино, д. </w:t>
      </w:r>
      <w:proofErr w:type="spellStart"/>
      <w:r w:rsidR="00C07E67" w:rsidRPr="00C07E67">
        <w:rPr>
          <w:bCs/>
          <w:sz w:val="30"/>
          <w:szCs w:val="30"/>
        </w:rPr>
        <w:t>Ольшов</w:t>
      </w:r>
      <w:proofErr w:type="spellEnd"/>
      <w:r w:rsidR="00C07E67" w:rsidRPr="00C07E67">
        <w:rPr>
          <w:bCs/>
          <w:sz w:val="30"/>
          <w:szCs w:val="30"/>
        </w:rPr>
        <w:t xml:space="preserve">, </w:t>
      </w:r>
      <w:r>
        <w:rPr>
          <w:bCs/>
          <w:sz w:val="30"/>
          <w:szCs w:val="30"/>
        </w:rPr>
        <w:t>аг</w:t>
      </w:r>
      <w:r w:rsidR="00C07E67" w:rsidRPr="00C07E67">
        <w:rPr>
          <w:bCs/>
          <w:sz w:val="30"/>
          <w:szCs w:val="30"/>
        </w:rPr>
        <w:t xml:space="preserve">. </w:t>
      </w:r>
      <w:proofErr w:type="spellStart"/>
      <w:r w:rsidR="00C07E67" w:rsidRPr="00C07E67">
        <w:rPr>
          <w:bCs/>
          <w:sz w:val="30"/>
          <w:szCs w:val="30"/>
        </w:rPr>
        <w:t>Беседовичи</w:t>
      </w:r>
      <w:proofErr w:type="spellEnd"/>
      <w:r w:rsidR="00C07E67" w:rsidRPr="00C07E67">
        <w:rPr>
          <w:bCs/>
          <w:sz w:val="30"/>
          <w:szCs w:val="30"/>
        </w:rPr>
        <w:t xml:space="preserve">, </w:t>
      </w:r>
      <w:r>
        <w:rPr>
          <w:bCs/>
          <w:sz w:val="30"/>
          <w:szCs w:val="30"/>
        </w:rPr>
        <w:t xml:space="preserve">аг. Батаево, </w:t>
      </w:r>
      <w:r w:rsidR="00782DD3" w:rsidRPr="00782DD3">
        <w:rPr>
          <w:bCs/>
          <w:sz w:val="30"/>
          <w:szCs w:val="30"/>
        </w:rPr>
        <w:t xml:space="preserve">аг. Боханы, </w:t>
      </w:r>
      <w:proofErr w:type="spellStart"/>
      <w:r w:rsidR="00782DD3" w:rsidRPr="00782DD3">
        <w:rPr>
          <w:bCs/>
          <w:sz w:val="30"/>
          <w:szCs w:val="30"/>
        </w:rPr>
        <w:t>аг</w:t>
      </w:r>
      <w:proofErr w:type="gramStart"/>
      <w:r w:rsidR="00782DD3" w:rsidRPr="00782DD3">
        <w:rPr>
          <w:bCs/>
          <w:sz w:val="30"/>
          <w:szCs w:val="30"/>
        </w:rPr>
        <w:t>.Б</w:t>
      </w:r>
      <w:proofErr w:type="gramEnd"/>
      <w:r w:rsidR="00782DD3" w:rsidRPr="00782DD3">
        <w:rPr>
          <w:bCs/>
          <w:sz w:val="30"/>
          <w:szCs w:val="30"/>
        </w:rPr>
        <w:t>ерезки</w:t>
      </w:r>
      <w:proofErr w:type="spellEnd"/>
      <w:r w:rsidR="00782DD3" w:rsidRPr="00782DD3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 xml:space="preserve">д. Ветка,   </w:t>
      </w:r>
      <w:r w:rsidR="00C07E67" w:rsidRPr="00C07E67">
        <w:rPr>
          <w:bCs/>
          <w:sz w:val="30"/>
          <w:szCs w:val="30"/>
        </w:rPr>
        <w:t>г.п. Хотимск</w:t>
      </w:r>
      <w:r>
        <w:rPr>
          <w:bCs/>
          <w:sz w:val="30"/>
          <w:szCs w:val="30"/>
        </w:rPr>
        <w:t xml:space="preserve"> по</w:t>
      </w:r>
      <w:r w:rsidR="00C07E67" w:rsidRPr="00C07E67">
        <w:rPr>
          <w:bCs/>
          <w:sz w:val="30"/>
          <w:szCs w:val="30"/>
        </w:rPr>
        <w:t xml:space="preserve"> ул. Кирова, </w:t>
      </w:r>
      <w:r w:rsidR="00782DD3">
        <w:rPr>
          <w:bCs/>
          <w:sz w:val="30"/>
          <w:szCs w:val="30"/>
        </w:rPr>
        <w:t xml:space="preserve"> </w:t>
      </w:r>
      <w:r w:rsidR="00C07E67" w:rsidRPr="00C07E67">
        <w:rPr>
          <w:bCs/>
          <w:sz w:val="30"/>
          <w:szCs w:val="30"/>
        </w:rPr>
        <w:t xml:space="preserve">«Смак»  г.п. Хотимск,  магазин «Восточный» </w:t>
      </w:r>
      <w:r>
        <w:rPr>
          <w:bCs/>
          <w:sz w:val="30"/>
          <w:szCs w:val="30"/>
        </w:rPr>
        <w:t>по</w:t>
      </w:r>
      <w:r w:rsidR="00C07E67" w:rsidRPr="00C07E67">
        <w:rPr>
          <w:bCs/>
          <w:sz w:val="30"/>
          <w:szCs w:val="30"/>
        </w:rPr>
        <w:t xml:space="preserve"> ул. Мира, «Льнозавод» </w:t>
      </w:r>
      <w:r w:rsidR="00782DD3">
        <w:rPr>
          <w:bCs/>
          <w:sz w:val="30"/>
          <w:szCs w:val="30"/>
        </w:rPr>
        <w:t xml:space="preserve">по </w:t>
      </w:r>
      <w:r w:rsidR="00C07E67" w:rsidRPr="00C07E67">
        <w:rPr>
          <w:bCs/>
          <w:sz w:val="30"/>
          <w:szCs w:val="30"/>
        </w:rPr>
        <w:t>ул</w:t>
      </w:r>
      <w:r w:rsidR="00650AD1">
        <w:rPr>
          <w:bCs/>
          <w:sz w:val="30"/>
          <w:szCs w:val="30"/>
        </w:rPr>
        <w:t>.</w:t>
      </w:r>
      <w:r w:rsidR="00C07E67" w:rsidRPr="00C07E67">
        <w:rPr>
          <w:bCs/>
          <w:sz w:val="30"/>
          <w:szCs w:val="30"/>
        </w:rPr>
        <w:t xml:space="preserve"> Льнозаводская; «Перекресток» </w:t>
      </w:r>
      <w:r>
        <w:rPr>
          <w:bCs/>
          <w:sz w:val="30"/>
          <w:szCs w:val="30"/>
        </w:rPr>
        <w:t xml:space="preserve">по </w:t>
      </w:r>
      <w:r w:rsidR="00C07E67" w:rsidRPr="00C07E67">
        <w:rPr>
          <w:bCs/>
          <w:sz w:val="30"/>
          <w:szCs w:val="30"/>
        </w:rPr>
        <w:t>ул. Коммунаров, «Парковая» г.п. Хотимск</w:t>
      </w:r>
      <w:r>
        <w:rPr>
          <w:bCs/>
          <w:sz w:val="30"/>
          <w:szCs w:val="30"/>
        </w:rPr>
        <w:t>;</w:t>
      </w:r>
      <w:r w:rsidR="00C07E67" w:rsidRPr="00C07E67">
        <w:rPr>
          <w:bCs/>
          <w:sz w:val="30"/>
          <w:szCs w:val="30"/>
        </w:rPr>
        <w:t xml:space="preserve"> </w:t>
      </w:r>
    </w:p>
    <w:p w:rsidR="00C07E67" w:rsidRPr="00D54A0D" w:rsidRDefault="00D54A0D" w:rsidP="00D54A0D">
      <w:pPr>
        <w:ind w:firstLine="708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14.3. п</w:t>
      </w:r>
      <w:r w:rsidR="00C07E67" w:rsidRPr="00C07E67">
        <w:rPr>
          <w:bCs/>
          <w:sz w:val="30"/>
          <w:szCs w:val="30"/>
        </w:rPr>
        <w:t>ровести ремонтные работы надворных туалетов  в магазинах</w:t>
      </w:r>
      <w:r>
        <w:rPr>
          <w:bCs/>
          <w:sz w:val="30"/>
          <w:szCs w:val="30"/>
        </w:rPr>
        <w:t xml:space="preserve"> </w:t>
      </w:r>
      <w:r w:rsidR="00C07E67" w:rsidRPr="00C07E67">
        <w:rPr>
          <w:bCs/>
          <w:sz w:val="30"/>
          <w:szCs w:val="30"/>
        </w:rPr>
        <w:t xml:space="preserve">«Родны кут»  </w:t>
      </w:r>
      <w:r>
        <w:rPr>
          <w:bCs/>
          <w:sz w:val="30"/>
          <w:szCs w:val="30"/>
        </w:rPr>
        <w:t xml:space="preserve">аг. Липовка,  </w:t>
      </w:r>
      <w:r w:rsidR="00C07E67" w:rsidRPr="00C07E67">
        <w:rPr>
          <w:bCs/>
          <w:sz w:val="30"/>
          <w:szCs w:val="30"/>
        </w:rPr>
        <w:t xml:space="preserve">д. </w:t>
      </w:r>
      <w:proofErr w:type="spellStart"/>
      <w:r w:rsidR="00C07E67" w:rsidRPr="00C07E67">
        <w:rPr>
          <w:bCs/>
          <w:sz w:val="30"/>
          <w:szCs w:val="30"/>
        </w:rPr>
        <w:t>Еловец</w:t>
      </w:r>
      <w:proofErr w:type="spellEnd"/>
      <w:r w:rsidR="00C07E67" w:rsidRPr="00C07E67">
        <w:rPr>
          <w:bCs/>
          <w:sz w:val="30"/>
          <w:szCs w:val="30"/>
        </w:rPr>
        <w:t xml:space="preserve">, д. </w:t>
      </w:r>
      <w:proofErr w:type="spellStart"/>
      <w:r w:rsidR="00C07E67" w:rsidRPr="00C07E67">
        <w:rPr>
          <w:bCs/>
          <w:sz w:val="30"/>
          <w:szCs w:val="30"/>
        </w:rPr>
        <w:t>Ольшов</w:t>
      </w:r>
      <w:proofErr w:type="spellEnd"/>
      <w:r w:rsidR="00C07E67" w:rsidRPr="00C07E67">
        <w:rPr>
          <w:bCs/>
          <w:sz w:val="30"/>
          <w:szCs w:val="30"/>
        </w:rPr>
        <w:t xml:space="preserve">, </w:t>
      </w:r>
      <w:r>
        <w:rPr>
          <w:bCs/>
          <w:sz w:val="30"/>
          <w:szCs w:val="30"/>
        </w:rPr>
        <w:t>аг.</w:t>
      </w:r>
      <w:r w:rsidR="00C07E67" w:rsidRPr="00C07E67">
        <w:rPr>
          <w:bCs/>
          <w:sz w:val="30"/>
          <w:szCs w:val="30"/>
        </w:rPr>
        <w:t xml:space="preserve"> </w:t>
      </w:r>
      <w:proofErr w:type="spellStart"/>
      <w:r w:rsidR="00C07E67" w:rsidRPr="00C07E67">
        <w:rPr>
          <w:bCs/>
          <w:sz w:val="30"/>
          <w:szCs w:val="30"/>
        </w:rPr>
        <w:t>Беседовичи</w:t>
      </w:r>
      <w:proofErr w:type="spellEnd"/>
      <w:r w:rsidR="00C07E67" w:rsidRPr="00C07E67">
        <w:rPr>
          <w:bCs/>
          <w:sz w:val="30"/>
          <w:szCs w:val="30"/>
        </w:rPr>
        <w:t xml:space="preserve">, </w:t>
      </w:r>
      <w:r>
        <w:rPr>
          <w:bCs/>
          <w:sz w:val="30"/>
          <w:szCs w:val="30"/>
        </w:rPr>
        <w:t>аг</w:t>
      </w:r>
      <w:r w:rsidR="00C07E67" w:rsidRPr="00C07E67">
        <w:rPr>
          <w:bCs/>
          <w:sz w:val="30"/>
          <w:szCs w:val="30"/>
        </w:rPr>
        <w:t>. Боханы, «Льнозавод»</w:t>
      </w:r>
      <w:r w:rsidRPr="00D54A0D">
        <w:rPr>
          <w:bCs/>
          <w:sz w:val="30"/>
          <w:szCs w:val="30"/>
        </w:rPr>
        <w:t xml:space="preserve"> г.п. Хотимск</w:t>
      </w:r>
      <w:r>
        <w:rPr>
          <w:bCs/>
          <w:sz w:val="30"/>
          <w:szCs w:val="30"/>
        </w:rPr>
        <w:t xml:space="preserve"> по</w:t>
      </w:r>
      <w:r w:rsidRPr="00D54A0D">
        <w:rPr>
          <w:bCs/>
          <w:sz w:val="30"/>
          <w:szCs w:val="30"/>
        </w:rPr>
        <w:t xml:space="preserve"> ул</w:t>
      </w:r>
      <w:r w:rsidR="00782DD3">
        <w:rPr>
          <w:bCs/>
          <w:sz w:val="30"/>
          <w:szCs w:val="30"/>
        </w:rPr>
        <w:t xml:space="preserve">. Льнозаводская </w:t>
      </w:r>
      <w:r>
        <w:rPr>
          <w:bCs/>
          <w:sz w:val="30"/>
          <w:szCs w:val="30"/>
        </w:rPr>
        <w:t>в срок до 30.08.2023.</w:t>
      </w:r>
    </w:p>
    <w:p w:rsidR="00B32AB3" w:rsidRPr="001A395E" w:rsidRDefault="00F57AE9" w:rsidP="001A395E">
      <w:pPr>
        <w:ind w:firstLine="708"/>
        <w:jc w:val="both"/>
        <w:rPr>
          <w:sz w:val="30"/>
          <w:szCs w:val="30"/>
        </w:rPr>
      </w:pPr>
      <w:r w:rsidRPr="001A395E">
        <w:rPr>
          <w:sz w:val="30"/>
          <w:szCs w:val="30"/>
        </w:rPr>
        <w:t>1</w:t>
      </w:r>
      <w:r w:rsidR="00D54A0D">
        <w:rPr>
          <w:sz w:val="30"/>
          <w:szCs w:val="30"/>
        </w:rPr>
        <w:t>5</w:t>
      </w:r>
      <w:r w:rsidRPr="001A395E">
        <w:rPr>
          <w:sz w:val="30"/>
          <w:szCs w:val="30"/>
        </w:rPr>
        <w:t>.</w:t>
      </w:r>
      <w:r w:rsidRPr="001A395E">
        <w:rPr>
          <w:sz w:val="30"/>
          <w:szCs w:val="30"/>
        </w:rPr>
        <w:tab/>
        <w:t xml:space="preserve"> Координацию и контроль за выполнением настоящего решения возложить на штаб по наведению порядка на земле и благоустройству территорий населенных пунктов Хотимского района, постоянную комиссию Хотимского районного Совета депутатов по аграрным вопросам, экологии и природопользованию.</w:t>
      </w:r>
    </w:p>
    <w:p w:rsidR="009E2546" w:rsidRDefault="009E2546" w:rsidP="00B32AB3">
      <w:pPr>
        <w:ind w:left="284"/>
        <w:jc w:val="both"/>
        <w:rPr>
          <w:sz w:val="30"/>
          <w:szCs w:val="30"/>
        </w:rPr>
      </w:pPr>
    </w:p>
    <w:p w:rsidR="009E2546" w:rsidRDefault="009E2546" w:rsidP="00B27A55">
      <w:pPr>
        <w:jc w:val="both"/>
        <w:rPr>
          <w:sz w:val="30"/>
          <w:szCs w:val="30"/>
        </w:rPr>
      </w:pPr>
    </w:p>
    <w:p w:rsidR="00B32AB3" w:rsidRDefault="00B32AB3" w:rsidP="00B32AB3">
      <w:pPr>
        <w:tabs>
          <w:tab w:val="left" w:pos="3270"/>
        </w:tabs>
        <w:spacing w:line="280" w:lineRule="exact"/>
        <w:jc w:val="both"/>
        <w:rPr>
          <w:sz w:val="30"/>
          <w:szCs w:val="30"/>
        </w:rPr>
      </w:pPr>
      <w:r w:rsidRPr="00631C4B">
        <w:rPr>
          <w:sz w:val="30"/>
          <w:szCs w:val="30"/>
        </w:rPr>
        <w:t xml:space="preserve">Председатель </w:t>
      </w:r>
      <w:r>
        <w:rPr>
          <w:sz w:val="30"/>
          <w:szCs w:val="30"/>
        </w:rPr>
        <w:t xml:space="preserve">                                                          </w:t>
      </w:r>
      <w:r w:rsidR="00A52831">
        <w:rPr>
          <w:sz w:val="30"/>
          <w:szCs w:val="30"/>
        </w:rPr>
        <w:t xml:space="preserve">     </w:t>
      </w:r>
      <w:r>
        <w:rPr>
          <w:sz w:val="30"/>
          <w:szCs w:val="30"/>
        </w:rPr>
        <w:t xml:space="preserve">    </w:t>
      </w:r>
      <w:r w:rsidR="00D54A0D">
        <w:rPr>
          <w:sz w:val="30"/>
          <w:szCs w:val="30"/>
        </w:rPr>
        <w:t xml:space="preserve">    </w:t>
      </w:r>
      <w:r>
        <w:rPr>
          <w:sz w:val="30"/>
          <w:szCs w:val="30"/>
        </w:rPr>
        <w:t>Е.В.</w:t>
      </w:r>
      <w:r w:rsidR="00B27A55">
        <w:rPr>
          <w:sz w:val="30"/>
          <w:szCs w:val="30"/>
        </w:rPr>
        <w:t xml:space="preserve"> </w:t>
      </w:r>
      <w:r>
        <w:rPr>
          <w:sz w:val="30"/>
          <w:szCs w:val="30"/>
        </w:rPr>
        <w:t>Николаенко</w:t>
      </w:r>
    </w:p>
    <w:p w:rsidR="00B32AB3" w:rsidRPr="00B32AB3" w:rsidRDefault="00B32AB3" w:rsidP="00B32AB3">
      <w:pPr>
        <w:ind w:left="284"/>
        <w:jc w:val="both"/>
        <w:rPr>
          <w:sz w:val="30"/>
          <w:szCs w:val="30"/>
        </w:rPr>
      </w:pPr>
    </w:p>
    <w:p w:rsidR="000E58E9" w:rsidRDefault="000E58E9" w:rsidP="000E58E9">
      <w:pPr>
        <w:jc w:val="both"/>
        <w:rPr>
          <w:sz w:val="30"/>
          <w:szCs w:val="30"/>
        </w:rPr>
      </w:pPr>
    </w:p>
    <w:sectPr w:rsidR="000E58E9" w:rsidSect="00CF5A5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B5D2A"/>
    <w:multiLevelType w:val="multilevel"/>
    <w:tmpl w:val="44747156"/>
    <w:lvl w:ilvl="0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412"/>
    <w:rsid w:val="00010835"/>
    <w:rsid w:val="000E58E9"/>
    <w:rsid w:val="00150E9E"/>
    <w:rsid w:val="001A395E"/>
    <w:rsid w:val="001E0960"/>
    <w:rsid w:val="001E798E"/>
    <w:rsid w:val="00320B1F"/>
    <w:rsid w:val="0036415F"/>
    <w:rsid w:val="00387B75"/>
    <w:rsid w:val="00392086"/>
    <w:rsid w:val="003F24F1"/>
    <w:rsid w:val="004007F5"/>
    <w:rsid w:val="00507412"/>
    <w:rsid w:val="005C27AF"/>
    <w:rsid w:val="00650AD1"/>
    <w:rsid w:val="006869D1"/>
    <w:rsid w:val="006B7B40"/>
    <w:rsid w:val="006C719A"/>
    <w:rsid w:val="006D4193"/>
    <w:rsid w:val="00782DD3"/>
    <w:rsid w:val="007A64BE"/>
    <w:rsid w:val="008106E6"/>
    <w:rsid w:val="00861664"/>
    <w:rsid w:val="00864333"/>
    <w:rsid w:val="008B0043"/>
    <w:rsid w:val="009C02F6"/>
    <w:rsid w:val="009E2546"/>
    <w:rsid w:val="009F7FB8"/>
    <w:rsid w:val="00A30ECB"/>
    <w:rsid w:val="00A52831"/>
    <w:rsid w:val="00AC48DC"/>
    <w:rsid w:val="00B27A55"/>
    <w:rsid w:val="00B32AB3"/>
    <w:rsid w:val="00C07E67"/>
    <w:rsid w:val="00C638ED"/>
    <w:rsid w:val="00CF5A51"/>
    <w:rsid w:val="00D22D9B"/>
    <w:rsid w:val="00D279ED"/>
    <w:rsid w:val="00D5139B"/>
    <w:rsid w:val="00D54A0D"/>
    <w:rsid w:val="00EE20D8"/>
    <w:rsid w:val="00F5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0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4pt">
    <w:name w:val="Основной текст (2) + 14 pt"/>
    <w:basedOn w:val="a0"/>
    <w:rsid w:val="00150E9E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34"/>
    <w:qFormat/>
    <w:rsid w:val="000E58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16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16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0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4pt">
    <w:name w:val="Основной текст (2) + 14 pt"/>
    <w:basedOn w:val="a0"/>
    <w:rsid w:val="00150E9E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34"/>
    <w:qFormat/>
    <w:rsid w:val="000E58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16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16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4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D7EF1-8AD0-48B2-8902-833020A71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2002</Words>
  <Characters>11416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Анциферова Ольга Николаевна</dc:creator>
  <cp:lastModifiedBy>Ковалева Татьяна Михайловна</cp:lastModifiedBy>
  <cp:revision>20</cp:revision>
  <cp:lastPrinted>2023-06-22T05:52:00Z</cp:lastPrinted>
  <dcterms:created xsi:type="dcterms:W3CDTF">2023-06-05T08:02:00Z</dcterms:created>
  <dcterms:modified xsi:type="dcterms:W3CDTF">2023-06-26T12:17:00Z</dcterms:modified>
</cp:coreProperties>
</file>