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2C5E" w14:textId="0FBAA707" w:rsidR="007B6821" w:rsidRDefault="00091D63" w:rsidP="00091D6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0513FE16" w14:textId="77777777" w:rsidR="00091D63" w:rsidRPr="00AA7161" w:rsidRDefault="00091D63" w:rsidP="00091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7326A39" w14:textId="028D62CD" w:rsidR="00091D63" w:rsidRDefault="00091D63" w:rsidP="0039633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Отчет о проделанной работе</w:t>
      </w:r>
    </w:p>
    <w:p w14:paraId="3D1BE5AF" w14:textId="0F81875B" w:rsidR="00091D63" w:rsidRDefault="00091D63" w:rsidP="0039633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по контролю за соблюдением законодательства об охране труда к территории, рабочим местам, площадкам обслуживания оборудования, внутрицеховым полам</w:t>
      </w:r>
    </w:p>
    <w:p w14:paraId="12696327" w14:textId="77777777" w:rsidR="00827E0A" w:rsidRPr="00AA7161" w:rsidRDefault="00827E0A" w:rsidP="00091D6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0535" w:type="dxa"/>
        <w:tblLook w:val="04A0" w:firstRow="1" w:lastRow="0" w:firstColumn="1" w:lastColumn="0" w:noHBand="0" w:noVBand="1"/>
      </w:tblPr>
      <w:tblGrid>
        <w:gridCol w:w="562"/>
        <w:gridCol w:w="7513"/>
        <w:gridCol w:w="567"/>
        <w:gridCol w:w="628"/>
        <w:gridCol w:w="1265"/>
      </w:tblGrid>
      <w:tr w:rsidR="00091D63" w:rsidRPr="007D6372" w14:paraId="19CAB94B" w14:textId="77777777" w:rsidTr="00396339">
        <w:tc>
          <w:tcPr>
            <w:tcW w:w="562" w:type="dxa"/>
          </w:tcPr>
          <w:p w14:paraId="60C8E068" w14:textId="65439488" w:rsidR="00091D63" w:rsidRPr="00AA7161" w:rsidRDefault="00091D63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13" w:type="dxa"/>
            <w:vAlign w:val="center"/>
          </w:tcPr>
          <w:p w14:paraId="1555E37B" w14:textId="4038063A" w:rsidR="00091D63" w:rsidRPr="00AA7161" w:rsidRDefault="00091D63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Требования к территории</w:t>
            </w:r>
          </w:p>
        </w:tc>
        <w:tc>
          <w:tcPr>
            <w:tcW w:w="567" w:type="dxa"/>
            <w:vAlign w:val="center"/>
          </w:tcPr>
          <w:p w14:paraId="1B04962A" w14:textId="46AAA018" w:rsidR="00091D63" w:rsidRPr="00AA7161" w:rsidRDefault="00091D63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628" w:type="dxa"/>
            <w:vAlign w:val="center"/>
          </w:tcPr>
          <w:p w14:paraId="1A0190BE" w14:textId="78B6E8DF" w:rsidR="00091D63" w:rsidRPr="00AA7161" w:rsidRDefault="00091D63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65" w:type="dxa"/>
          </w:tcPr>
          <w:p w14:paraId="491A8770" w14:textId="525E335E" w:rsidR="00091D63" w:rsidRPr="00AA7161" w:rsidRDefault="00091D63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 требуется</w:t>
            </w:r>
          </w:p>
        </w:tc>
      </w:tr>
      <w:tr w:rsidR="00827E0A" w:rsidRPr="007D6372" w14:paraId="02BEEC93" w14:textId="77777777" w:rsidTr="00396339">
        <w:tc>
          <w:tcPr>
            <w:tcW w:w="562" w:type="dxa"/>
          </w:tcPr>
          <w:p w14:paraId="1133316A" w14:textId="564115A1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</w:tcPr>
          <w:p w14:paraId="73FB67B4" w14:textId="1C4E6B4E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 видных местах, в том числе перед въездом на территорию организации, установлена схема движения транспортных средств по территории организации.</w:t>
            </w:r>
          </w:p>
        </w:tc>
        <w:tc>
          <w:tcPr>
            <w:tcW w:w="567" w:type="dxa"/>
          </w:tcPr>
          <w:p w14:paraId="0EC64713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67A15FE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34E9A72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29D813A2" w14:textId="77777777" w:rsidTr="00396339">
        <w:tc>
          <w:tcPr>
            <w:tcW w:w="562" w:type="dxa"/>
          </w:tcPr>
          <w:p w14:paraId="71866F9B" w14:textId="19E79B8E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13" w:type="dxa"/>
          </w:tcPr>
          <w:p w14:paraId="4D7493F5" w14:textId="059B739E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Ворота для въезда на территорию и выезда с нее открываются внутрь.</w:t>
            </w:r>
          </w:p>
        </w:tc>
        <w:tc>
          <w:tcPr>
            <w:tcW w:w="567" w:type="dxa"/>
          </w:tcPr>
          <w:p w14:paraId="0C5CF82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65A86A9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090F450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1A62CB0C" w14:textId="77777777" w:rsidTr="00396339">
        <w:tc>
          <w:tcPr>
            <w:tcW w:w="562" w:type="dxa"/>
          </w:tcPr>
          <w:p w14:paraId="6175EB84" w14:textId="654756CC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13" w:type="dxa"/>
          </w:tcPr>
          <w:p w14:paraId="03D9139A" w14:textId="302B18D8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Ворота оборудованы устройствами для их фиксации в открытом и закрытом положениях.</w:t>
            </w:r>
          </w:p>
        </w:tc>
        <w:tc>
          <w:tcPr>
            <w:tcW w:w="567" w:type="dxa"/>
          </w:tcPr>
          <w:p w14:paraId="39D1BCF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E4ADDD1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92C7A7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14593A3" w14:textId="77777777" w:rsidTr="00396339">
        <w:tc>
          <w:tcPr>
            <w:tcW w:w="562" w:type="dxa"/>
          </w:tcPr>
          <w:p w14:paraId="5B145E74" w14:textId="7CD9C37F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13" w:type="dxa"/>
          </w:tcPr>
          <w:p w14:paraId="377872D7" w14:textId="320DC251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Не допускается проход людей на территорию через транспортные ворота.</w:t>
            </w:r>
          </w:p>
        </w:tc>
        <w:tc>
          <w:tcPr>
            <w:tcW w:w="567" w:type="dxa"/>
          </w:tcPr>
          <w:p w14:paraId="22DA6EC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0D7DB5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406BB2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535BA151" w14:textId="77777777" w:rsidTr="00396339">
        <w:tc>
          <w:tcPr>
            <w:tcW w:w="562" w:type="dxa"/>
          </w:tcPr>
          <w:p w14:paraId="153DCC54" w14:textId="492DD4D9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</w:tcPr>
          <w:p w14:paraId="7ED46C95" w14:textId="3E785994" w:rsidR="00827E0A" w:rsidRPr="00AA7161" w:rsidRDefault="00827E0A" w:rsidP="00AA7161">
            <w:pPr>
              <w:pStyle w:val="a5"/>
              <w:tabs>
                <w:tab w:val="left" w:pos="1656"/>
                <w:tab w:val="left" w:pos="3480"/>
                <w:tab w:val="left" w:pos="4512"/>
                <w:tab w:val="left" w:pos="6034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Для прохода людей на территорию организации устроена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проходная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или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калитка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в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непосредственной близости от ворот.</w:t>
            </w:r>
          </w:p>
        </w:tc>
        <w:tc>
          <w:tcPr>
            <w:tcW w:w="567" w:type="dxa"/>
          </w:tcPr>
          <w:p w14:paraId="36568791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09B8DD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A9CFB2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4D0DEE6E" w14:textId="77777777" w:rsidTr="00396339">
        <w:tc>
          <w:tcPr>
            <w:tcW w:w="562" w:type="dxa"/>
          </w:tcPr>
          <w:p w14:paraId="7D488952" w14:textId="7E4B7074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13" w:type="dxa"/>
          </w:tcPr>
          <w:p w14:paraId="62C91A61" w14:textId="594D540F" w:rsidR="00827E0A" w:rsidRPr="00AA7161" w:rsidRDefault="00827E0A" w:rsidP="00AA7161">
            <w:pPr>
              <w:tabs>
                <w:tab w:val="left" w:pos="421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Территория организации содержится в состоянии, обеспечивающем беспрепятственное и безопасное движение транспортных средств и работающих, в том числе имеет твердое покрытие, своевременно ремонтируется, а в зимнее время очищается от снега и льда с применением противогололедных материалов.</w:t>
            </w:r>
          </w:p>
        </w:tc>
        <w:tc>
          <w:tcPr>
            <w:tcW w:w="567" w:type="dxa"/>
          </w:tcPr>
          <w:p w14:paraId="5805E45D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516978D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7EC0FF4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60F9338F" w14:textId="77777777" w:rsidTr="00396339">
        <w:tc>
          <w:tcPr>
            <w:tcW w:w="562" w:type="dxa"/>
          </w:tcPr>
          <w:p w14:paraId="2A80CF40" w14:textId="2F261A5D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513" w:type="dxa"/>
          </w:tcPr>
          <w:p w14:paraId="2A9B8332" w14:textId="0DAEB570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 территории обозначены проезды для движения транспортных средств и пешеходные дорожки.</w:t>
            </w:r>
          </w:p>
        </w:tc>
        <w:tc>
          <w:tcPr>
            <w:tcW w:w="567" w:type="dxa"/>
          </w:tcPr>
          <w:p w14:paraId="2B04F0C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796C7E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E80DF0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0BB215A4" w14:textId="77777777" w:rsidTr="00396339">
        <w:tc>
          <w:tcPr>
            <w:tcW w:w="562" w:type="dxa"/>
          </w:tcPr>
          <w:p w14:paraId="7C50CEA2" w14:textId="63CE1DF3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13" w:type="dxa"/>
          </w:tcPr>
          <w:p w14:paraId="43140A79" w14:textId="2A114E25" w:rsidR="00827E0A" w:rsidRPr="00AA7161" w:rsidRDefault="00827E0A" w:rsidP="00AA7161">
            <w:pPr>
              <w:tabs>
                <w:tab w:val="left" w:pos="42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 территории установлены дорожные знаки.</w:t>
            </w:r>
          </w:p>
        </w:tc>
        <w:tc>
          <w:tcPr>
            <w:tcW w:w="567" w:type="dxa"/>
          </w:tcPr>
          <w:p w14:paraId="72E293E7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950FDD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332774A1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409658B0" w14:textId="77777777" w:rsidTr="00396339">
        <w:tc>
          <w:tcPr>
            <w:tcW w:w="562" w:type="dxa"/>
          </w:tcPr>
          <w:p w14:paraId="75192C87" w14:textId="755FEE02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13" w:type="dxa"/>
          </w:tcPr>
          <w:p w14:paraId="61CE3B37" w14:textId="38A52593" w:rsidR="00827E0A" w:rsidRPr="00AA7161" w:rsidRDefault="00827E0A" w:rsidP="00AA7161">
            <w:pPr>
              <w:pStyle w:val="a5"/>
              <w:tabs>
                <w:tab w:val="left" w:pos="3067"/>
                <w:tab w:val="left" w:pos="4627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Места пересечений автомобильных дорог с железнодорожными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путями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оборудованы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переездами, шлагбаумами, предупредительной звуковой и световой сигнализацией.</w:t>
            </w:r>
          </w:p>
        </w:tc>
        <w:tc>
          <w:tcPr>
            <w:tcW w:w="567" w:type="dxa"/>
          </w:tcPr>
          <w:p w14:paraId="3FC296B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71C5C8C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0617229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0D233300" w14:textId="77777777" w:rsidTr="00396339">
        <w:tc>
          <w:tcPr>
            <w:tcW w:w="562" w:type="dxa"/>
          </w:tcPr>
          <w:p w14:paraId="2CB22E01" w14:textId="729D5580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13" w:type="dxa"/>
          </w:tcPr>
          <w:p w14:paraId="4A9BA245" w14:textId="50BE82A3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 территории предусмотрены специально оборудованные и обозначенные участки (площадки) для хранения материалов, изделий, деталей, оборудования и иных материальных ценностей.</w:t>
            </w:r>
          </w:p>
        </w:tc>
        <w:tc>
          <w:tcPr>
            <w:tcW w:w="567" w:type="dxa"/>
          </w:tcPr>
          <w:p w14:paraId="4FAD1CF6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F3CF8C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212114A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5E53475C" w14:textId="77777777" w:rsidTr="00396339">
        <w:tc>
          <w:tcPr>
            <w:tcW w:w="562" w:type="dxa"/>
          </w:tcPr>
          <w:p w14:paraId="63FCC666" w14:textId="4DEC7304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3" w:type="dxa"/>
          </w:tcPr>
          <w:p w14:paraId="7354305C" w14:textId="1F662431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Проходы, проезды не загромождаются и не используются для хранения готовой продукции, отходов производства, строительных материалов.</w:t>
            </w:r>
          </w:p>
        </w:tc>
        <w:tc>
          <w:tcPr>
            <w:tcW w:w="567" w:type="dxa"/>
          </w:tcPr>
          <w:p w14:paraId="7FD03C8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2AF9BE6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5FCCD0D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1827585A" w14:textId="77777777" w:rsidTr="00396339">
        <w:tc>
          <w:tcPr>
            <w:tcW w:w="562" w:type="dxa"/>
          </w:tcPr>
          <w:p w14:paraId="783BD703" w14:textId="7A358571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13" w:type="dxa"/>
          </w:tcPr>
          <w:p w14:paraId="2AB48873" w14:textId="70437C22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Территория оборудована в соответствии с проектной документацией системой водоотведения, обеспечивающей полное удаление ливневых и поверхностных вод.</w:t>
            </w:r>
          </w:p>
        </w:tc>
        <w:tc>
          <w:tcPr>
            <w:tcW w:w="567" w:type="dxa"/>
          </w:tcPr>
          <w:p w14:paraId="6AE36F1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229412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73B59523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5B7C50CD" w14:textId="77777777" w:rsidTr="00396339">
        <w:tc>
          <w:tcPr>
            <w:tcW w:w="562" w:type="dxa"/>
          </w:tcPr>
          <w:p w14:paraId="204E0C69" w14:textId="1734170D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513" w:type="dxa"/>
          </w:tcPr>
          <w:p w14:paraId="6D3ED7E8" w14:textId="20ADB29E" w:rsidR="00827E0A" w:rsidRPr="00AA7161" w:rsidRDefault="00827E0A" w:rsidP="00AA7161">
            <w:pPr>
              <w:pStyle w:val="a5"/>
              <w:tabs>
                <w:tab w:val="left" w:pos="2750"/>
                <w:tab w:val="left" w:pos="5170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Обеспечивается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поддержание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системы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водоотведения в исправном состоянии.</w:t>
            </w:r>
          </w:p>
        </w:tc>
        <w:tc>
          <w:tcPr>
            <w:tcW w:w="567" w:type="dxa"/>
          </w:tcPr>
          <w:p w14:paraId="1EEDCF3A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433A5E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C718EB3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43161566" w14:textId="77777777" w:rsidTr="00396339">
        <w:tc>
          <w:tcPr>
            <w:tcW w:w="562" w:type="dxa"/>
          </w:tcPr>
          <w:p w14:paraId="6C19CF8F" w14:textId="55EA4C81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513" w:type="dxa"/>
          </w:tcPr>
          <w:p w14:paraId="353C8F78" w14:textId="4A147CA2" w:rsidR="00827E0A" w:rsidRPr="00AA7161" w:rsidRDefault="00827E0A" w:rsidP="00AA7161">
            <w:pPr>
              <w:pStyle w:val="a5"/>
              <w:tabs>
                <w:tab w:val="left" w:pos="1277"/>
                <w:tab w:val="left" w:pos="3163"/>
                <w:tab w:val="left" w:pos="5174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Люки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подземных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сооружений</w:t>
            </w:r>
            <w:r w:rsidRPr="00AA7161">
              <w:rPr>
                <w:sz w:val="24"/>
                <w:szCs w:val="24"/>
                <w:lang w:val="ru-RU" w:eastAsia="ru-RU" w:bidi="ru-RU"/>
              </w:rPr>
              <w:tab/>
              <w:t>системы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водоотведения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надежно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 xml:space="preserve">закрыты крышками, </w:t>
            </w:r>
            <w:proofErr w:type="spellStart"/>
            <w:r w:rsidRPr="00AA7161">
              <w:rPr>
                <w:sz w:val="24"/>
                <w:szCs w:val="24"/>
                <w:lang w:val="ru-RU" w:eastAsia="ru-RU" w:bidi="ru-RU"/>
              </w:rPr>
              <w:t>дождеприемными</w:t>
            </w:r>
            <w:proofErr w:type="spellEnd"/>
            <w:r w:rsidRPr="00AA7161">
              <w:rPr>
                <w:sz w:val="24"/>
                <w:szCs w:val="24"/>
                <w:lang w:val="ru-RU" w:eastAsia="ru-RU" w:bidi="ru-RU"/>
              </w:rPr>
              <w:t xml:space="preserve"> решетками.</w:t>
            </w:r>
          </w:p>
        </w:tc>
        <w:tc>
          <w:tcPr>
            <w:tcW w:w="567" w:type="dxa"/>
          </w:tcPr>
          <w:p w14:paraId="6F58C56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B9B212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4954538D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34F1E0FE" w14:textId="77777777" w:rsidTr="00396339">
        <w:tc>
          <w:tcPr>
            <w:tcW w:w="562" w:type="dxa"/>
          </w:tcPr>
          <w:p w14:paraId="664681B4" w14:textId="13583B08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513" w:type="dxa"/>
          </w:tcPr>
          <w:p w14:paraId="39EAC0B7" w14:textId="739EBB6F" w:rsidR="00827E0A" w:rsidRPr="00AA7161" w:rsidRDefault="00827E0A" w:rsidP="00AA7161">
            <w:pPr>
              <w:pStyle w:val="a5"/>
              <w:tabs>
                <w:tab w:val="left" w:pos="1728"/>
                <w:tab w:val="left" w:pos="4210"/>
                <w:tab w:val="left" w:pos="5890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Сбор и временное хранение крупногабаритных отходов лома и отходов черных и цветных металлов (металлолома), тары, стройматериалов, твердых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коммунальных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отходов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на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территории организации осуществляется на обозначенных площадках, имеющих ограждение и твердое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покрытие,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или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других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специально оборудованных конструкциях.</w:t>
            </w:r>
          </w:p>
        </w:tc>
        <w:tc>
          <w:tcPr>
            <w:tcW w:w="567" w:type="dxa"/>
          </w:tcPr>
          <w:p w14:paraId="7DEFFCA6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ABC7A2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2BA6B17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236E750" w14:textId="77777777" w:rsidTr="00396339">
        <w:tc>
          <w:tcPr>
            <w:tcW w:w="562" w:type="dxa"/>
          </w:tcPr>
          <w:p w14:paraId="297A7E77" w14:textId="583B411C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513" w:type="dxa"/>
          </w:tcPr>
          <w:p w14:paraId="5B527166" w14:textId="25DC43DB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Сбор и временное хранение ртутьсодержащих отходов на территории производственного объекта осуществляется в контейнерах, расположенных в изолированных помещениях.</w:t>
            </w:r>
          </w:p>
        </w:tc>
        <w:tc>
          <w:tcPr>
            <w:tcW w:w="567" w:type="dxa"/>
          </w:tcPr>
          <w:p w14:paraId="04D52B8D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00F47D5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3E7A3B0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639B3C56" w14:textId="77777777" w:rsidTr="00396339">
        <w:tc>
          <w:tcPr>
            <w:tcW w:w="562" w:type="dxa"/>
          </w:tcPr>
          <w:p w14:paraId="48D10757" w14:textId="7CA94856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513" w:type="dxa"/>
          </w:tcPr>
          <w:p w14:paraId="161381DB" w14:textId="528233BA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местах перехода через траншеи, ямы, канавы устроены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      </w:r>
          </w:p>
        </w:tc>
        <w:tc>
          <w:tcPr>
            <w:tcW w:w="567" w:type="dxa"/>
          </w:tcPr>
          <w:p w14:paraId="05695B9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35EB901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2902985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770531B" w14:textId="77777777" w:rsidTr="00396339">
        <w:tc>
          <w:tcPr>
            <w:tcW w:w="562" w:type="dxa"/>
          </w:tcPr>
          <w:p w14:paraId="1714DA30" w14:textId="5D2F32D5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513" w:type="dxa"/>
          </w:tcPr>
          <w:p w14:paraId="16032501" w14:textId="7EC1F92F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Ямы, канавы, выемки и т.п. на территории организации ограждены либо перекрыты сплошным ограждением</w:t>
            </w:r>
          </w:p>
        </w:tc>
        <w:tc>
          <w:tcPr>
            <w:tcW w:w="567" w:type="dxa"/>
          </w:tcPr>
          <w:p w14:paraId="11AF485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0C78100C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750C644A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03610F7D" w14:textId="77777777" w:rsidTr="00396339">
        <w:tc>
          <w:tcPr>
            <w:tcW w:w="562" w:type="dxa"/>
          </w:tcPr>
          <w:p w14:paraId="4C54463E" w14:textId="73913AD8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513" w:type="dxa"/>
          </w:tcPr>
          <w:p w14:paraId="58179BE1" w14:textId="20C9C2D0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освещены.</w:t>
            </w:r>
          </w:p>
        </w:tc>
        <w:tc>
          <w:tcPr>
            <w:tcW w:w="567" w:type="dxa"/>
          </w:tcPr>
          <w:p w14:paraId="1CC3DB0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0B6A903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1A7E892C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372" w:rsidRPr="007D6372" w14:paraId="0EEB0872" w14:textId="77777777" w:rsidTr="00396339">
        <w:tc>
          <w:tcPr>
            <w:tcW w:w="8075" w:type="dxa"/>
            <w:gridSpan w:val="2"/>
            <w:vAlign w:val="center"/>
          </w:tcPr>
          <w:p w14:paraId="4AC99D3B" w14:textId="18C8E539" w:rsidR="007D6372" w:rsidRPr="00AA7161" w:rsidRDefault="007D6372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lastRenderedPageBreak/>
              <w:t>Требования к рабочим местам, площадкам обслуживания оборудования, внутрицеховым полам</w:t>
            </w:r>
          </w:p>
        </w:tc>
        <w:tc>
          <w:tcPr>
            <w:tcW w:w="567" w:type="dxa"/>
            <w:vAlign w:val="center"/>
          </w:tcPr>
          <w:p w14:paraId="33A1AC0A" w14:textId="52A2E648" w:rsidR="007D6372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628" w:type="dxa"/>
            <w:vAlign w:val="center"/>
          </w:tcPr>
          <w:p w14:paraId="5C51B9AC" w14:textId="3659422B" w:rsidR="007D6372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65" w:type="dxa"/>
          </w:tcPr>
          <w:p w14:paraId="464CE49C" w14:textId="1E95CB98" w:rsidR="007D6372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 требуется</w:t>
            </w:r>
          </w:p>
        </w:tc>
      </w:tr>
      <w:tr w:rsidR="00827E0A" w:rsidRPr="007D6372" w14:paraId="26E57844" w14:textId="77777777" w:rsidTr="00AA7161">
        <w:trPr>
          <w:trHeight w:val="56"/>
        </w:trPr>
        <w:tc>
          <w:tcPr>
            <w:tcW w:w="562" w:type="dxa"/>
          </w:tcPr>
          <w:p w14:paraId="32EDC1D6" w14:textId="6F5D6006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513" w:type="dxa"/>
          </w:tcPr>
          <w:p w14:paraId="663208F4" w14:textId="192CF128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Проходы между рядами оборудования устроены с учетом интенсивности потока работающих и перемещаемых грузов, размеров транспортируемых деталей (изделий, материалов) и габаритов транспортных средств.</w:t>
            </w:r>
          </w:p>
        </w:tc>
        <w:tc>
          <w:tcPr>
            <w:tcW w:w="567" w:type="dxa"/>
          </w:tcPr>
          <w:p w14:paraId="288E6D2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AFE5C5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0B285F87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6157E120" w14:textId="77777777" w:rsidTr="00396339">
        <w:tc>
          <w:tcPr>
            <w:tcW w:w="562" w:type="dxa"/>
          </w:tcPr>
          <w:p w14:paraId="1FDBBC23" w14:textId="7F1D93B0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513" w:type="dxa"/>
          </w:tcPr>
          <w:p w14:paraId="4BCD5365" w14:textId="4E60A4D7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Проезды внутри производственных и складских помещений обозначены линиями или знаками, выполненными несмываемой краской, пленкой либо лентой с липким слоем, устойчивой к истиранию, контрастного цвета.</w:t>
            </w:r>
          </w:p>
        </w:tc>
        <w:tc>
          <w:tcPr>
            <w:tcW w:w="567" w:type="dxa"/>
          </w:tcPr>
          <w:p w14:paraId="1F052AE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44A9D6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D8563F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D54DA97" w14:textId="77777777" w:rsidTr="00396339">
        <w:tc>
          <w:tcPr>
            <w:tcW w:w="562" w:type="dxa"/>
          </w:tcPr>
          <w:p w14:paraId="0FB5B4AD" w14:textId="20CA088D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513" w:type="dxa"/>
          </w:tcPr>
          <w:p w14:paraId="48E10838" w14:textId="1B0AFD08" w:rsidR="00827E0A" w:rsidRPr="00AA7161" w:rsidRDefault="00827E0A" w:rsidP="00AA7161">
            <w:pPr>
              <w:pStyle w:val="a5"/>
              <w:tabs>
                <w:tab w:val="left" w:pos="2098"/>
                <w:tab w:val="left" w:pos="4181"/>
                <w:tab w:val="left" w:pos="5011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Поверхности зданий, сооружений и помещений (полы, стены, потолки) изготовлены из нетоксичных материалов,</w:t>
            </w:r>
            <w:r w:rsidRPr="00AA7161">
              <w:rPr>
                <w:sz w:val="24"/>
                <w:szCs w:val="24"/>
                <w:lang w:val="ru-RU" w:eastAsia="ru-RU" w:bidi="ru-RU"/>
              </w:rPr>
              <w:tab/>
              <w:t>устойчивых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к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коррозии,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соответствующих условиям технологического процесса и проектной документации и позволяющих осуществлять влажную уборку (мойку) и дезинфекцию (при необходимости ее проведения).</w:t>
            </w:r>
          </w:p>
        </w:tc>
        <w:tc>
          <w:tcPr>
            <w:tcW w:w="567" w:type="dxa"/>
          </w:tcPr>
          <w:p w14:paraId="7C052F1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6DECBB5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2DDC73D7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0BBF5A57" w14:textId="77777777" w:rsidTr="00396339">
        <w:tc>
          <w:tcPr>
            <w:tcW w:w="562" w:type="dxa"/>
          </w:tcPr>
          <w:p w14:paraId="57704622" w14:textId="5ECA5EA6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513" w:type="dxa"/>
          </w:tcPr>
          <w:p w14:paraId="093F7C24" w14:textId="2491642B" w:rsidR="00827E0A" w:rsidRPr="00AA7161" w:rsidRDefault="00827E0A" w:rsidP="00AA7161">
            <w:pPr>
              <w:pStyle w:val="a5"/>
              <w:tabs>
                <w:tab w:val="left" w:pos="2045"/>
                <w:tab w:val="left" w:pos="2736"/>
                <w:tab w:val="left" w:pos="4445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Металлические полы, площадки и ступени лестниц изготовлены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рифленой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поверхностью,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исключающей наличие скользких поверхностей. Применение прутковой стали для выполнения ступеней лестниц и площадок не допускается.</w:t>
            </w:r>
          </w:p>
        </w:tc>
        <w:tc>
          <w:tcPr>
            <w:tcW w:w="567" w:type="dxa"/>
          </w:tcPr>
          <w:p w14:paraId="638A393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48C2899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A24403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64B7A77" w14:textId="77777777" w:rsidTr="00396339">
        <w:tc>
          <w:tcPr>
            <w:tcW w:w="562" w:type="dxa"/>
          </w:tcPr>
          <w:p w14:paraId="00223AFE" w14:textId="0A111893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513" w:type="dxa"/>
          </w:tcPr>
          <w:p w14:paraId="3C3DC2DE" w14:textId="4FD6B0AD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Организовано систематическое наблюдение за зданиями, сооружениями и помещениями в процессе их эксплуатации, назначены лица, ответственные за правильную эксплуатацию, сохранность и своевременный ремонт зданий, сооружений и помещений, создана комиссия по общему техническому осмотру зданий, сооружений и помещений.</w:t>
            </w:r>
          </w:p>
        </w:tc>
        <w:tc>
          <w:tcPr>
            <w:tcW w:w="567" w:type="dxa"/>
          </w:tcPr>
          <w:p w14:paraId="2869990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61FF28F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42A95C6C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5A006FF7" w14:textId="77777777" w:rsidTr="00396339">
        <w:tc>
          <w:tcPr>
            <w:tcW w:w="562" w:type="dxa"/>
          </w:tcPr>
          <w:p w14:paraId="2A47A0F6" w14:textId="0BCE3BF3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513" w:type="dxa"/>
          </w:tcPr>
          <w:p w14:paraId="18F6CD3E" w14:textId="37B5E042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Малозначительных и значительных дефектов в зданиях (стенах, полах, кровлях и т.д.) не имеется.</w:t>
            </w:r>
          </w:p>
        </w:tc>
        <w:tc>
          <w:tcPr>
            <w:tcW w:w="567" w:type="dxa"/>
          </w:tcPr>
          <w:p w14:paraId="4F2C8F2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7B7BA307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12A2CA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3750B09C" w14:textId="77777777" w:rsidTr="00396339">
        <w:tc>
          <w:tcPr>
            <w:tcW w:w="562" w:type="dxa"/>
          </w:tcPr>
          <w:p w14:paraId="300860EA" w14:textId="523D949C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513" w:type="dxa"/>
          </w:tcPr>
          <w:p w14:paraId="4C7AC63D" w14:textId="1B7C054D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Порядок уборки помещений установлен в зависимости от характера загрязнения и осуществляемого технологического процесса. Применение легковоспламеняющихся жидкостей (бензина, керосина и иных) для уборки и очистки помещений не допускается.</w:t>
            </w:r>
          </w:p>
        </w:tc>
        <w:tc>
          <w:tcPr>
            <w:tcW w:w="567" w:type="dxa"/>
          </w:tcPr>
          <w:p w14:paraId="1D13F076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0FC960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1513E54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60EA6E10" w14:textId="77777777" w:rsidTr="00396339">
        <w:tc>
          <w:tcPr>
            <w:tcW w:w="562" w:type="dxa"/>
          </w:tcPr>
          <w:p w14:paraId="7ABD09DC" w14:textId="507C627C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513" w:type="dxa"/>
          </w:tcPr>
          <w:p w14:paraId="41302CF1" w14:textId="7BEEB9AC" w:rsidR="00827E0A" w:rsidRPr="00AA7161" w:rsidRDefault="00827E0A" w:rsidP="00AA7161">
            <w:pPr>
              <w:pStyle w:val="a5"/>
              <w:tabs>
                <w:tab w:val="left" w:pos="1243"/>
                <w:tab w:val="left" w:pos="3168"/>
                <w:tab w:val="left" w:pos="4670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Полы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помещений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ровные,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нескользкие,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несгораемые, стойкие против износа и образования выбоин, водонепроницаемы, удобные для чистки.</w:t>
            </w:r>
          </w:p>
        </w:tc>
        <w:tc>
          <w:tcPr>
            <w:tcW w:w="567" w:type="dxa"/>
          </w:tcPr>
          <w:p w14:paraId="7038E24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514EB27C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53222B7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607C2180" w14:textId="77777777" w:rsidTr="00396339">
        <w:tc>
          <w:tcPr>
            <w:tcW w:w="562" w:type="dxa"/>
          </w:tcPr>
          <w:p w14:paraId="236313B8" w14:textId="425B705F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513" w:type="dxa"/>
          </w:tcPr>
          <w:p w14:paraId="2AF84B24" w14:textId="0F247CA3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Все люки, каналы и углубления в полах плотно и прочно закрыты или ограждены.</w:t>
            </w:r>
          </w:p>
        </w:tc>
        <w:tc>
          <w:tcPr>
            <w:tcW w:w="567" w:type="dxa"/>
          </w:tcPr>
          <w:p w14:paraId="126780F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7CC4CB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3A8DEE7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96C60DC" w14:textId="77777777" w:rsidTr="00396339">
        <w:tc>
          <w:tcPr>
            <w:tcW w:w="562" w:type="dxa"/>
          </w:tcPr>
          <w:p w14:paraId="16790837" w14:textId="51D7AECB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513" w:type="dxa"/>
          </w:tcPr>
          <w:p w14:paraId="3C3CE8D1" w14:textId="6026C515" w:rsidR="00827E0A" w:rsidRPr="00AA7161" w:rsidRDefault="00827E0A" w:rsidP="00AA7161">
            <w:pPr>
              <w:tabs>
                <w:tab w:val="left" w:pos="193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Полы чистые и находятся в исправном состоянии.</w:t>
            </w:r>
          </w:p>
        </w:tc>
        <w:tc>
          <w:tcPr>
            <w:tcW w:w="567" w:type="dxa"/>
          </w:tcPr>
          <w:p w14:paraId="07BC74AB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63D4765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8CC1C73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5773D289" w14:textId="77777777" w:rsidTr="00396339">
        <w:tc>
          <w:tcPr>
            <w:tcW w:w="562" w:type="dxa"/>
          </w:tcPr>
          <w:p w14:paraId="7F39A873" w14:textId="360C597C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513" w:type="dxa"/>
          </w:tcPr>
          <w:p w14:paraId="62004148" w14:textId="4556B266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Проезды, лестничные площадки, проходы, оконные проемы, отопительные приборы и рабочие места не загромождаются.</w:t>
            </w:r>
          </w:p>
        </w:tc>
        <w:tc>
          <w:tcPr>
            <w:tcW w:w="567" w:type="dxa"/>
          </w:tcPr>
          <w:p w14:paraId="3ED54A96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179B37C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38B6CA1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8C5E573" w14:textId="77777777" w:rsidTr="00396339">
        <w:tc>
          <w:tcPr>
            <w:tcW w:w="562" w:type="dxa"/>
          </w:tcPr>
          <w:p w14:paraId="39F1B60A" w14:textId="013662DD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513" w:type="dxa"/>
          </w:tcPr>
          <w:p w14:paraId="08E18137" w14:textId="1ADD3B60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Сырье, полуфабрикаты, тара, готовые изделия в производственных помещениях складируются в установленных местах.</w:t>
            </w:r>
          </w:p>
        </w:tc>
        <w:tc>
          <w:tcPr>
            <w:tcW w:w="567" w:type="dxa"/>
          </w:tcPr>
          <w:p w14:paraId="4E26DDD1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441875AA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7966D35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84B5CAE" w14:textId="77777777" w:rsidTr="00396339">
        <w:tc>
          <w:tcPr>
            <w:tcW w:w="562" w:type="dxa"/>
          </w:tcPr>
          <w:p w14:paraId="2B77738A" w14:textId="01D8F2E3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513" w:type="dxa"/>
          </w:tcPr>
          <w:p w14:paraId="20985126" w14:textId="1A61886B" w:rsidR="00827E0A" w:rsidRPr="00AA7161" w:rsidRDefault="00827E0A" w:rsidP="00AA7161">
            <w:pPr>
              <w:pStyle w:val="a5"/>
              <w:tabs>
                <w:tab w:val="left" w:pos="2626"/>
                <w:tab w:val="left" w:pos="5203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Временная установка в проходах и проездах оборудования,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транспортных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средств,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складирование сырья, материалов, изделий, деталей, отходов производства не допускается.</w:t>
            </w:r>
          </w:p>
        </w:tc>
        <w:tc>
          <w:tcPr>
            <w:tcW w:w="567" w:type="dxa"/>
          </w:tcPr>
          <w:p w14:paraId="0E6DD46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2679623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19B96459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7D6372" w14:paraId="7CFA1498" w14:textId="77777777" w:rsidTr="00396339">
        <w:tc>
          <w:tcPr>
            <w:tcW w:w="562" w:type="dxa"/>
          </w:tcPr>
          <w:p w14:paraId="19EEB09C" w14:textId="1363BE0C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513" w:type="dxa"/>
          </w:tcPr>
          <w:p w14:paraId="74FA0904" w14:textId="20F281AB" w:rsidR="00827E0A" w:rsidRPr="00AA7161" w:rsidRDefault="00827E0A" w:rsidP="00AA7161">
            <w:pPr>
              <w:pStyle w:val="a5"/>
              <w:tabs>
                <w:tab w:val="left" w:pos="2669"/>
                <w:tab w:val="left" w:pos="4493"/>
                <w:tab w:val="left" w:pos="5510"/>
              </w:tabs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A7161">
              <w:rPr>
                <w:sz w:val="24"/>
                <w:szCs w:val="24"/>
                <w:lang w:val="ru-RU" w:eastAsia="ru-RU" w:bidi="ru-RU"/>
              </w:rPr>
              <w:t>В производственных помещениях установлены металлические ящики (контейнеры) с плотно закрывающимися</w:t>
            </w:r>
            <w:r w:rsidRPr="00AA7161">
              <w:rPr>
                <w:sz w:val="24"/>
                <w:szCs w:val="24"/>
                <w:lang w:val="ru-RU" w:eastAsia="ru-RU" w:bidi="ru-RU"/>
              </w:rPr>
              <w:tab/>
              <w:t>крышками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для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сбора</w:t>
            </w:r>
            <w:r w:rsidR="007D6372" w:rsidRPr="00AA7161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AA7161">
              <w:rPr>
                <w:sz w:val="24"/>
                <w:szCs w:val="24"/>
                <w:lang w:val="ru-RU" w:eastAsia="ru-RU" w:bidi="ru-RU"/>
              </w:rPr>
              <w:t>металлической стружки, обтирочных материалов, опилок и иных производственных отходов.</w:t>
            </w:r>
          </w:p>
        </w:tc>
        <w:tc>
          <w:tcPr>
            <w:tcW w:w="567" w:type="dxa"/>
          </w:tcPr>
          <w:p w14:paraId="3738CF12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196CBFAE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7C023D64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E0A" w:rsidRPr="00AA7161" w14:paraId="1CB88B4F" w14:textId="77777777" w:rsidTr="00396339">
        <w:tc>
          <w:tcPr>
            <w:tcW w:w="562" w:type="dxa"/>
          </w:tcPr>
          <w:p w14:paraId="251CA9E6" w14:textId="35E9A884" w:rsidR="00827E0A" w:rsidRPr="00AA7161" w:rsidRDefault="007D6372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13" w:type="dxa"/>
          </w:tcPr>
          <w:p w14:paraId="57AE9413" w14:textId="456F3316" w:rsidR="00827E0A" w:rsidRPr="00AA7161" w:rsidRDefault="00827E0A" w:rsidP="00AA71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161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Естественное и искусственное освещение помещений и рабочих мест объектов соответствуют характеру труда и разряду зрительных работ.</w:t>
            </w:r>
          </w:p>
        </w:tc>
        <w:tc>
          <w:tcPr>
            <w:tcW w:w="567" w:type="dxa"/>
          </w:tcPr>
          <w:p w14:paraId="5F738D98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dxa"/>
          </w:tcPr>
          <w:p w14:paraId="6F0BE140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35CD36B5" w14:textId="77777777" w:rsidR="00827E0A" w:rsidRPr="00AA7161" w:rsidRDefault="00827E0A" w:rsidP="00AA71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CF18A4" w14:textId="7993AFFE" w:rsidR="00091D63" w:rsidRPr="00091D63" w:rsidRDefault="00091D63" w:rsidP="00AA716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91D63" w:rsidRPr="00091D63" w:rsidSect="00AA7161">
      <w:headerReference w:type="default" r:id="rId6"/>
      <w:pgSz w:w="11906" w:h="16838"/>
      <w:pgMar w:top="709" w:right="424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015B" w14:textId="77777777" w:rsidR="007D6372" w:rsidRDefault="007D6372" w:rsidP="007D6372">
      <w:pPr>
        <w:spacing w:after="0" w:line="240" w:lineRule="auto"/>
      </w:pPr>
      <w:r>
        <w:separator/>
      </w:r>
    </w:p>
  </w:endnote>
  <w:endnote w:type="continuationSeparator" w:id="0">
    <w:p w14:paraId="5E05E1BD" w14:textId="77777777" w:rsidR="007D6372" w:rsidRDefault="007D6372" w:rsidP="007D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30B7" w14:textId="77777777" w:rsidR="007D6372" w:rsidRDefault="007D6372" w:rsidP="007D6372">
      <w:pPr>
        <w:spacing w:after="0" w:line="240" w:lineRule="auto"/>
      </w:pPr>
      <w:r>
        <w:separator/>
      </w:r>
    </w:p>
  </w:footnote>
  <w:footnote w:type="continuationSeparator" w:id="0">
    <w:p w14:paraId="0E325B51" w14:textId="77777777" w:rsidR="007D6372" w:rsidRDefault="007D6372" w:rsidP="007D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560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F2ED1" w14:textId="6921DA1A" w:rsidR="007D6372" w:rsidRPr="007D6372" w:rsidRDefault="007D637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63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63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63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637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7D63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9743E5" w14:textId="77777777" w:rsidR="007D6372" w:rsidRDefault="007D6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4"/>
    <w:rsid w:val="00091D63"/>
    <w:rsid w:val="00396339"/>
    <w:rsid w:val="007B6821"/>
    <w:rsid w:val="007C591D"/>
    <w:rsid w:val="007D6372"/>
    <w:rsid w:val="00827E0A"/>
    <w:rsid w:val="0094196C"/>
    <w:rsid w:val="00AA7161"/>
    <w:rsid w:val="00C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A381"/>
  <w15:chartTrackingRefBased/>
  <w15:docId w15:val="{5E7690B5-BD57-4E89-914E-41D49CB4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27E0A"/>
    <w:rPr>
      <w:rFonts w:ascii="Times New Roman" w:eastAsia="Times New Roman" w:hAnsi="Times New Roman" w:cs="Times New Roman"/>
      <w:color w:val="1D1D1D"/>
      <w:sz w:val="26"/>
      <w:szCs w:val="26"/>
    </w:rPr>
  </w:style>
  <w:style w:type="paragraph" w:customStyle="1" w:styleId="a5">
    <w:name w:val="Другое"/>
    <w:basedOn w:val="a"/>
    <w:link w:val="a4"/>
    <w:rsid w:val="00827E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D1D1D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D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372"/>
  </w:style>
  <w:style w:type="paragraph" w:styleId="a8">
    <w:name w:val="footer"/>
    <w:basedOn w:val="a"/>
    <w:link w:val="a9"/>
    <w:uiPriority w:val="99"/>
    <w:unhideWhenUsed/>
    <w:rsid w:val="007D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Дробышевский</dc:creator>
  <cp:keywords/>
  <dc:description/>
  <cp:lastModifiedBy>Ян Дробышевский</cp:lastModifiedBy>
  <cp:revision>3</cp:revision>
  <cp:lastPrinted>2024-03-04T13:37:00Z</cp:lastPrinted>
  <dcterms:created xsi:type="dcterms:W3CDTF">2024-03-04T13:11:00Z</dcterms:created>
  <dcterms:modified xsi:type="dcterms:W3CDTF">2025-02-27T07:14:00Z</dcterms:modified>
</cp:coreProperties>
</file>