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36D" w:rsidRDefault="0013636D" w:rsidP="001363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Насилие дома и в семье</w:t>
      </w:r>
    </w:p>
    <w:p w:rsidR="0013636D" w:rsidRDefault="0013636D" w:rsidP="00136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насилия совершаются дома и в семье?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Насилие в отношении грудных детей. </w:t>
      </w:r>
      <w:r>
        <w:rPr>
          <w:rFonts w:ascii="Times New Roman" w:hAnsi="Times New Roman" w:cs="Times New Roman"/>
          <w:sz w:val="28"/>
          <w:szCs w:val="28"/>
        </w:rPr>
        <w:t>Это может вызвать серьезные проблемы со здоровьем и даже привести к смерти. Например, люди могут не осознавать, что трясти ребенка нельзя, так как это может стать причиной мозговой травмы или привести к смерти.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Физическое насилие. </w:t>
      </w:r>
      <w:r>
        <w:rPr>
          <w:rFonts w:ascii="Times New Roman" w:hAnsi="Times New Roman" w:cs="Times New Roman"/>
          <w:sz w:val="28"/>
          <w:szCs w:val="28"/>
        </w:rPr>
        <w:t>В большинстве случаев физическое насилие в отношении детей не влечет за собой тяжелых травм или смерти. Зачастую его применяют, чтобы заставить детей вести себя хорошо. Жестокое обращение и наказание применяются во всем мире. Но дети, естественно, предпочитают, чтобы дисциплина поддерживалась без применения физического наказания.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BC6">
        <w:rPr>
          <w:rFonts w:ascii="Times New Roman" w:hAnsi="Times New Roman" w:cs="Times New Roman"/>
          <w:b/>
          <w:sz w:val="28"/>
          <w:szCs w:val="28"/>
        </w:rPr>
        <w:t>Эмоциональное наказание.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Зачастую для наказания детей в семье, наряду с физическим насилием, прибегают и к эмоциональному насилию. Оскорбления, брань, угрозы, изоляция или отторжение – все это формы насилия. 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Оставление без надзора. </w:t>
      </w:r>
      <w:r>
        <w:rPr>
          <w:rFonts w:ascii="Times New Roman" w:hAnsi="Times New Roman" w:cs="Times New Roman"/>
          <w:sz w:val="28"/>
          <w:szCs w:val="28"/>
        </w:rPr>
        <w:t>Это проявляется в том, что семьи не следят за тем, чтобы у детей было все необходимое для безопасного и здорового роста, и не защищают их от опасностей. Девочки и дети – инвалиды наиболее подвержены данному виду насилия.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Сексуальное насилие. </w:t>
      </w:r>
      <w:r>
        <w:rPr>
          <w:rFonts w:ascii="Times New Roman" w:hAnsi="Times New Roman" w:cs="Times New Roman"/>
          <w:sz w:val="28"/>
          <w:szCs w:val="28"/>
        </w:rPr>
        <w:t xml:space="preserve"> Детей принуждают заниматься сексом или подвергают сексуальным домогательствам. Такие действия совершаются главным образом мужчинами и мальчиками в своих семьях. 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Ранний брак. </w:t>
      </w:r>
      <w:r>
        <w:rPr>
          <w:rFonts w:ascii="Times New Roman" w:hAnsi="Times New Roman" w:cs="Times New Roman"/>
          <w:sz w:val="28"/>
          <w:szCs w:val="28"/>
        </w:rPr>
        <w:t>Во всем мире  миллионы девочек выходят замуж до достижения 18 лет. Многие из них гораздо моложе, и их принуждают выходить замуж за старших по возрасту мужчин. В связи с этим они могут столкнуться с насилием, включая принудительный секс.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Пагубная традиционная практика. </w:t>
      </w:r>
      <w:r>
        <w:rPr>
          <w:rFonts w:ascii="Times New Roman" w:hAnsi="Times New Roman" w:cs="Times New Roman"/>
          <w:sz w:val="28"/>
          <w:szCs w:val="28"/>
        </w:rPr>
        <w:t xml:space="preserve">Некоторые традиционные обряды в отношении детей связаны с насилием, например:   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*проведение калечащих операций на женских половых органах (женское обрезание);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*нанесение шрамов, клеймение, нанесение ожогов и другие такого рода методы украшения тела;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*обряды инициации с применением насилия, в ходе которых мальчиков или девочек заставляют совершать насильственные действия или применяют насилие по отношению к ним с тем, чтобы их можно было признать взрослыми;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*некоторых детей обвиняют в колдовстве, и вследствие этого за ними перестают ухаживать, их подвергают жестокому обращению или даже убивают,  некоторых используют в качестве жертв в колдовских целях.   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насилие. </w:t>
      </w:r>
      <w:r>
        <w:rPr>
          <w:rFonts w:ascii="Times New Roman" w:hAnsi="Times New Roman" w:cs="Times New Roman"/>
          <w:sz w:val="28"/>
          <w:szCs w:val="28"/>
        </w:rPr>
        <w:t xml:space="preserve">Многие дети сталкиваются с домашним насилием в своем доме, обычно с насилием в отношениях между родителями. Подобное насилие может сказаться на чувствах детей, на их развитии и отношениях с другими людьми на протяжении всей дальнейшей жизни. Когда в семье  применяется насилие в отношении женщины, зачастую оно совершается и в отношении детей.  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Родители, мачехи</w:t>
      </w:r>
      <w:r w:rsidRPr="002A4EE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отчимы, приемные родители, братья и сестры, родственники и другие лица, присматривающие за детьми, могут нести ответственность за насилие в отношении детей дома.   </w:t>
      </w: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36D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636D" w:rsidRPr="00553ECF" w:rsidRDefault="0013636D" w:rsidP="001363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Психолог УЗ «Хотимская ЦРБ»                                                        Т. Н. Силина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5DBC" w:rsidRPr="0013636D" w:rsidRDefault="00DF5DBC" w:rsidP="001363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5DBC" w:rsidRPr="0013636D" w:rsidSect="00243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636D"/>
    <w:rsid w:val="0013636D"/>
    <w:rsid w:val="0041731A"/>
    <w:rsid w:val="00527BA1"/>
    <w:rsid w:val="00DF5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1095</Words>
  <Characters>6245</Characters>
  <Application>Microsoft Office Word</Application>
  <DocSecurity>0</DocSecurity>
  <Lines>52</Lines>
  <Paragraphs>14</Paragraphs>
  <ScaleCrop>false</ScaleCrop>
  <Company>Microsoft</Company>
  <LinksUpToDate>false</LinksUpToDate>
  <CharactersWithSpaces>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2023-04-06T09:05:00Z</dcterms:created>
  <dcterms:modified xsi:type="dcterms:W3CDTF">2023-04-06T09:09:00Z</dcterms:modified>
</cp:coreProperties>
</file>