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0C" w:rsidRPr="00315D0C" w:rsidRDefault="002A425B" w:rsidP="00315D0C">
      <w:pPr>
        <w:pStyle w:val="newncpi"/>
        <w:spacing w:before="0" w:after="0"/>
        <w:ind w:firstLine="709"/>
        <w:rPr>
          <w:sz w:val="30"/>
          <w:szCs w:val="30"/>
        </w:rPr>
      </w:pPr>
      <w:r w:rsidRPr="00315D0C">
        <w:rPr>
          <w:bCs/>
          <w:sz w:val="30"/>
          <w:szCs w:val="30"/>
          <w:bdr w:val="none" w:sz="0" w:space="0" w:color="auto" w:frame="1"/>
        </w:rPr>
        <w:t>В соответствии с</w:t>
      </w:r>
      <w:r w:rsidR="002A370E" w:rsidRPr="00315D0C">
        <w:rPr>
          <w:bCs/>
          <w:sz w:val="30"/>
          <w:szCs w:val="30"/>
          <w:bdr w:val="none" w:sz="0" w:space="0" w:color="auto" w:frame="1"/>
        </w:rPr>
        <w:t>о статьей 72</w:t>
      </w:r>
      <w:r w:rsidRPr="00315D0C">
        <w:rPr>
          <w:bCs/>
          <w:sz w:val="30"/>
          <w:szCs w:val="30"/>
          <w:bdr w:val="none" w:sz="0" w:space="0" w:color="auto" w:frame="1"/>
        </w:rPr>
        <w:t xml:space="preserve"> Закон</w:t>
      </w:r>
      <w:r w:rsidR="002A370E" w:rsidRPr="00315D0C">
        <w:rPr>
          <w:bCs/>
          <w:sz w:val="30"/>
          <w:szCs w:val="30"/>
          <w:bdr w:val="none" w:sz="0" w:space="0" w:color="auto" w:frame="1"/>
        </w:rPr>
        <w:t>а</w:t>
      </w:r>
      <w:r w:rsidRPr="00315D0C">
        <w:rPr>
          <w:bCs/>
          <w:sz w:val="30"/>
          <w:szCs w:val="30"/>
          <w:bdr w:val="none" w:sz="0" w:space="0" w:color="auto" w:frame="1"/>
        </w:rPr>
        <w:t xml:space="preserve"> Республики Беларусь «О пенсионном обеспечении» от 17 апреля 1992 года (далее — Закон) социальные пенсии </w:t>
      </w:r>
      <w:r w:rsidR="00315D0C" w:rsidRPr="00315D0C">
        <w:rPr>
          <w:sz w:val="30"/>
          <w:szCs w:val="30"/>
        </w:rPr>
        <w:t>назначаются гражданам, не получающим трудовую пенсию и (или) пенсию из других государств в соответствии с международными договорами Республики Беларусь:</w:t>
      </w:r>
    </w:p>
    <w:p w:rsidR="00315D0C" w:rsidRPr="00315D0C" w:rsidRDefault="00315D0C" w:rsidP="00315D0C">
      <w:pPr>
        <w:pStyle w:val="newncpi"/>
        <w:spacing w:before="0" w:after="0"/>
        <w:ind w:firstLine="709"/>
        <w:rPr>
          <w:sz w:val="30"/>
          <w:szCs w:val="30"/>
        </w:rPr>
      </w:pPr>
      <w:r w:rsidRPr="00315D0C">
        <w:rPr>
          <w:sz w:val="30"/>
          <w:szCs w:val="30"/>
        </w:rPr>
        <w:t>инвалидам, в том числе инвалидам с детства;</w:t>
      </w:r>
    </w:p>
    <w:p w:rsidR="00315D0C" w:rsidRPr="00315D0C" w:rsidRDefault="00315D0C" w:rsidP="00315D0C">
      <w:pPr>
        <w:pStyle w:val="newncpi"/>
        <w:spacing w:before="0" w:after="0"/>
        <w:ind w:firstLine="709"/>
        <w:rPr>
          <w:sz w:val="30"/>
          <w:szCs w:val="30"/>
        </w:rPr>
      </w:pPr>
      <w:bookmarkStart w:id="0" w:name="a1693"/>
      <w:bookmarkEnd w:id="0"/>
      <w:r w:rsidRPr="00315D0C">
        <w:rPr>
          <w:sz w:val="30"/>
          <w:szCs w:val="30"/>
        </w:rPr>
        <w:t>лицам, достигшим возраста: мужчины – 65 лет, женщины – 60 лет;</w:t>
      </w:r>
    </w:p>
    <w:p w:rsidR="00315D0C" w:rsidRPr="00315D0C" w:rsidRDefault="00315D0C" w:rsidP="00315D0C">
      <w:pPr>
        <w:pStyle w:val="newncpi"/>
        <w:spacing w:before="0" w:after="0"/>
        <w:ind w:firstLine="709"/>
        <w:rPr>
          <w:sz w:val="30"/>
          <w:szCs w:val="30"/>
        </w:rPr>
      </w:pPr>
      <w:bookmarkStart w:id="1" w:name="a1738"/>
      <w:bookmarkEnd w:id="1"/>
      <w:r w:rsidRPr="00315D0C">
        <w:rPr>
          <w:sz w:val="30"/>
          <w:szCs w:val="30"/>
        </w:rPr>
        <w:t>детям – в случае потери кормильца (пункт «а» части третьей статьи 35 настоящего Закона);</w:t>
      </w:r>
    </w:p>
    <w:p w:rsidR="00315D0C" w:rsidRDefault="00315D0C" w:rsidP="00315D0C">
      <w:pPr>
        <w:pStyle w:val="newncpi"/>
        <w:spacing w:before="0" w:after="0"/>
        <w:ind w:firstLine="709"/>
        <w:rPr>
          <w:sz w:val="30"/>
          <w:szCs w:val="30"/>
        </w:rPr>
      </w:pPr>
      <w:r w:rsidRPr="00315D0C">
        <w:rPr>
          <w:sz w:val="30"/>
          <w:szCs w:val="30"/>
        </w:rPr>
        <w:t>детям-инвалидам в возрасте до 18 лет.</w:t>
      </w:r>
    </w:p>
    <w:p w:rsidR="00064A95" w:rsidRPr="00315D0C" w:rsidRDefault="002A425B" w:rsidP="00315D0C">
      <w:pPr>
        <w:pStyle w:val="newncpi"/>
        <w:spacing w:before="0" w:after="0"/>
        <w:ind w:firstLine="709"/>
        <w:rPr>
          <w:sz w:val="30"/>
          <w:szCs w:val="30"/>
        </w:rPr>
      </w:pPr>
      <w:r w:rsidRPr="00315D0C">
        <w:rPr>
          <w:sz w:val="30"/>
          <w:szCs w:val="30"/>
        </w:rPr>
        <w:t>Действующим законодательством</w:t>
      </w:r>
      <w:r w:rsidR="00315D0C">
        <w:rPr>
          <w:sz w:val="30"/>
          <w:szCs w:val="30"/>
        </w:rPr>
        <w:t xml:space="preserve"> в области пенсионного обеспечения</w:t>
      </w:r>
      <w:r w:rsidRPr="00315D0C">
        <w:rPr>
          <w:sz w:val="30"/>
          <w:szCs w:val="30"/>
        </w:rPr>
        <w:t xml:space="preserve"> предусмотрена возможность перевода получателя с социальной пенсии по инвалидности на трудовую пенсию по инвалидности. Получение трудовой пенсии по инвалидности становится возможным при наличии стажа работы на момент наступления инвалидности:</w:t>
      </w:r>
    </w:p>
    <w:tbl>
      <w:tblPr>
        <w:tblW w:w="502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2836"/>
      </w:tblGrid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Стаж работы (в годах)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достижения 23 лет 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15D0C" w:rsidRPr="00DD05DD" w:rsidTr="00315D0C">
        <w:trPr>
          <w:trHeight w:val="238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 лет до достижения 26 лет 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26 лет до достижения 31 года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31 года до достижения 36 лет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315D0C" w:rsidRPr="00DD05DD" w:rsidTr="00315D0C">
        <w:trPr>
          <w:trHeight w:val="238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36 лет до достижения 41 года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41 года до достижения 46 лет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46 лет до достижения 51 года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315D0C" w:rsidRPr="00DD05DD" w:rsidTr="00315D0C">
        <w:trPr>
          <w:trHeight w:val="238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51 года до достижения 56 лет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56 лет до достижения 61 года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315D0C" w:rsidRPr="00DD05DD" w:rsidTr="00315D0C">
        <w:trPr>
          <w:trHeight w:val="223"/>
          <w:tblCellSpacing w:w="0" w:type="dxa"/>
        </w:trPr>
        <w:tc>
          <w:tcPr>
            <w:tcW w:w="30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61 года и старше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5D0C" w:rsidRPr="00315D0C" w:rsidRDefault="00315D0C" w:rsidP="00315D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</w:tbl>
    <w:p w:rsidR="00315D0C" w:rsidRPr="00315D0C" w:rsidRDefault="00315D0C" w:rsidP="0031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Лицам, ставшим инвалидами до достижения 20 лет в период работы, предпринимательской, творческой и иной деятельности или после ее прекращения, пенсии назначаются независимо от наличия указанного стажа работы.</w:t>
      </w:r>
    </w:p>
    <w:p w:rsidR="00315D0C" w:rsidRPr="00315D0C" w:rsidRDefault="00315D0C" w:rsidP="0031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назначения трудовой пенсии по инвалидности продолжительность стажа работы с уплатой обязательных страховых взносов в бюджет государственного внебюджетного фонда социальной защиты Республики Беларусь должна составлять </w:t>
      </w:r>
      <w:r w:rsidRPr="00315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менее одного дня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</w:p>
    <w:p w:rsidR="00315D0C" w:rsidRDefault="002A425B" w:rsidP="00315D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Инвалидам I и II групп, которые не имеют достаточного для назначения полной пенсии стажа работы, </w:t>
      </w:r>
      <w:r w:rsidR="00493226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назначается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пенсия по инвалидности при неполном стаже в размере</w:t>
      </w:r>
      <w:r w:rsidR="00493226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исчисленном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пропорционально имеющемуся стажу. </w:t>
      </w:r>
    </w:p>
    <w:p w:rsidR="00315D0C" w:rsidRDefault="00493226" w:rsidP="00315D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Пенсии при неполном стаже работы </w:t>
      </w:r>
      <w:r w:rsid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гражданам,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имеющим </w:t>
      </w:r>
      <w:r w:rsidR="002A425B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III групп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2A425B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инвалидности</w:t>
      </w:r>
      <w:r w:rsidR="00064A95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A425B"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назначаются.</w:t>
      </w:r>
    </w:p>
    <w:p w:rsidR="00315D0C" w:rsidRDefault="002A425B" w:rsidP="00315D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первичном назначении социальной пенсии инвалид может получать пенсию и одновременно нарабатывать требуемый трудовой стаж.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Если пенсионер, продолжая работать, приобрел стаж, достаточный для перевода на трудовую пенсию по инвалидности, то по его заявлению производится соответствующий перевод.</w:t>
      </w:r>
    </w:p>
    <w:p w:rsidR="0069307D" w:rsidRDefault="0069307D" w:rsidP="00315D0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307D">
        <w:rPr>
          <w:rFonts w:ascii="Times New Roman" w:hAnsi="Times New Roman" w:cs="Times New Roman"/>
          <w:color w:val="121212"/>
          <w:sz w:val="30"/>
          <w:szCs w:val="30"/>
        </w:rPr>
        <w:t xml:space="preserve">Если инвалиду с детства при переходе в возрастную группу 18+ была продолжена выплата социальной пенсии,  </w:t>
      </w:r>
      <w:r w:rsidRPr="0069307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 в случае смерти одного (обоих) из родителей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 </w:t>
      </w:r>
      <w:r w:rsidRPr="0069307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69307D">
        <w:rPr>
          <w:rFonts w:ascii="Times New Roman" w:eastAsia="Times New Roman" w:hAnsi="Times New Roman" w:cs="Times New Roman"/>
          <w:sz w:val="30"/>
          <w:szCs w:val="30"/>
          <w:lang w:eastAsia="ru-RU"/>
        </w:rPr>
        <w:t>еет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 обратиться в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органы, осуществляющие пенсионное об</w:t>
      </w:r>
      <w:r w:rsidR="00C733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еспечение, по месту жительства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месту нахождения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пенсионного дела) на </w:t>
      </w:r>
      <w:r w:rsidRPr="00DD7AB0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перевод на пенсию по случаю потери кормильца (СПК).</w:t>
      </w:r>
    </w:p>
    <w:p w:rsidR="002A425B" w:rsidRPr="00315D0C" w:rsidRDefault="002A425B" w:rsidP="00315D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 на пенсию по СПК не зависит от факта иждивения.</w:t>
      </w:r>
    </w:p>
    <w:p w:rsidR="00A4001A" w:rsidRPr="00315D0C" w:rsidRDefault="00A4001A" w:rsidP="0031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Перевод с одной </w:t>
      </w:r>
      <w:r w:rsidR="00DD7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вида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пенсии на друг</w:t>
      </w:r>
      <w:r w:rsidR="00DD7AB0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производится </w:t>
      </w:r>
      <w:r w:rsidR="00C733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5D0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со дня подачи </w:t>
      </w:r>
      <w:r w:rsidRPr="00315D0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соответствующего заявления со всеми необходимыми документами в органы, осуществляющие пенсионное обеспечение.</w:t>
      </w:r>
    </w:p>
    <w:p w:rsidR="002B769D" w:rsidRPr="00315D0C" w:rsidRDefault="002B769D" w:rsidP="0031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94857" w:rsidRPr="00A4001A" w:rsidRDefault="00294857" w:rsidP="00AA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94857" w:rsidRPr="00A4001A" w:rsidSect="00A4001A">
      <w:pgSz w:w="8419" w:h="11906" w:orient="landscape" w:code="9"/>
      <w:pgMar w:top="340" w:right="764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5B"/>
    <w:rsid w:val="000644DE"/>
    <w:rsid w:val="00064A95"/>
    <w:rsid w:val="00144188"/>
    <w:rsid w:val="00294857"/>
    <w:rsid w:val="002A370E"/>
    <w:rsid w:val="002A425B"/>
    <w:rsid w:val="002B769D"/>
    <w:rsid w:val="00315D0C"/>
    <w:rsid w:val="00493226"/>
    <w:rsid w:val="00502EA1"/>
    <w:rsid w:val="0069307D"/>
    <w:rsid w:val="009E0487"/>
    <w:rsid w:val="00A4001A"/>
    <w:rsid w:val="00AA1596"/>
    <w:rsid w:val="00B906AB"/>
    <w:rsid w:val="00C733FC"/>
    <w:rsid w:val="00D90CEB"/>
    <w:rsid w:val="00D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15D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5D0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15D0C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15D0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</dc:creator>
  <cp:lastModifiedBy>Азанова</cp:lastModifiedBy>
  <cp:revision>4</cp:revision>
  <dcterms:created xsi:type="dcterms:W3CDTF">2023-12-07T12:05:00Z</dcterms:created>
  <dcterms:modified xsi:type="dcterms:W3CDTF">2023-12-13T09:38:00Z</dcterms:modified>
</cp:coreProperties>
</file>