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  <w:gridCol w:w="36"/>
        <w:gridCol w:w="51"/>
      </w:tblGrid>
      <w:tr w:rsidR="00A667D5" w:rsidRPr="00A667D5" w:rsidTr="00A667D5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667D5" w:rsidRPr="00A667D5" w:rsidRDefault="00A667D5" w:rsidP="00A66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3E3D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C43E3D"/>
                <w:lang w:eastAsia="ru-RU"/>
              </w:rPr>
              <w:t>О</w:t>
            </w:r>
            <w:r w:rsidRPr="00A667D5">
              <w:rPr>
                <w:rFonts w:ascii="Arial" w:eastAsia="Times New Roman" w:hAnsi="Arial" w:cs="Arial"/>
                <w:b/>
                <w:bCs/>
                <w:color w:val="C43E3D"/>
                <w:lang w:eastAsia="ru-RU"/>
              </w:rPr>
              <w:t xml:space="preserve"> сроках и порядке обращения за назначением пенсии по инвалидности.</w:t>
            </w:r>
          </w:p>
        </w:tc>
        <w:tc>
          <w:tcPr>
            <w:tcW w:w="5000" w:type="pct"/>
            <w:hideMark/>
          </w:tcPr>
          <w:p w:rsidR="00A667D5" w:rsidRPr="00A667D5" w:rsidRDefault="00A667D5" w:rsidP="00A667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hideMark/>
          </w:tcPr>
          <w:p w:rsidR="00A667D5" w:rsidRPr="00A667D5" w:rsidRDefault="00A667D5" w:rsidP="00A667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</w:p>
        </w:tc>
      </w:tr>
    </w:tbl>
    <w:p w:rsidR="00A667D5" w:rsidRPr="00A667D5" w:rsidRDefault="00A667D5" w:rsidP="00A667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5"/>
      </w:tblGrid>
      <w:tr w:rsidR="00A667D5" w:rsidRPr="00A667D5" w:rsidTr="00A667D5">
        <w:trPr>
          <w:tblCellSpacing w:w="15" w:type="dxa"/>
        </w:trPr>
        <w:tc>
          <w:tcPr>
            <w:tcW w:w="0" w:type="auto"/>
            <w:hideMark/>
          </w:tcPr>
          <w:p w:rsidR="00A667D5" w:rsidRPr="00A667D5" w:rsidRDefault="00A667D5" w:rsidP="00A667D5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</w:p>
        </w:tc>
      </w:tr>
      <w:tr w:rsidR="00A667D5" w:rsidRPr="00A667D5" w:rsidTr="00A667D5">
        <w:trPr>
          <w:tblCellSpacing w:w="15" w:type="dxa"/>
        </w:trPr>
        <w:tc>
          <w:tcPr>
            <w:tcW w:w="0" w:type="auto"/>
            <w:hideMark/>
          </w:tcPr>
          <w:p w:rsidR="00A667D5" w:rsidRPr="00A667D5" w:rsidRDefault="00A667D5" w:rsidP="00A667D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В соответствии со статьёй 80 Закона Республики Беларусь “О пенсионном обеспечении” пенсии по инвалидности назначаются со дня установления инвалидности</w:t>
            </w:r>
            <w:proofErr w:type="gramStart"/>
            <w:r w:rsidR="00D52E98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.</w:t>
            </w:r>
            <w:proofErr w:type="gramEnd"/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е</w:t>
            </w:r>
            <w:proofErr w:type="gramEnd"/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сли обращение за пенсией последовало не позднее 3 месяцев со дня установления инвалидности.</w:t>
            </w:r>
          </w:p>
          <w:p w:rsidR="00A667D5" w:rsidRPr="00A667D5" w:rsidRDefault="00A667D5" w:rsidP="00A667D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В случае обращения за пенсией по инвалидности позднее 3 месяцев со дня установления инвалидности пенсия назначается со дня подачи заявления.</w:t>
            </w:r>
          </w:p>
          <w:p w:rsidR="00A667D5" w:rsidRPr="00A667D5" w:rsidRDefault="00A667D5" w:rsidP="00A667D5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667D5">
              <w:rPr>
                <w:rFonts w:ascii="Arial" w:eastAsia="Times New Roman" w:hAnsi="Arial" w:cs="Arial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За назначением</w:t>
            </w:r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 </w:t>
            </w:r>
            <w:r w:rsidRPr="00A667D5">
              <w:rPr>
                <w:rFonts w:ascii="Arial" w:eastAsia="Times New Roman" w:hAnsi="Arial" w:cs="Arial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пенсии по инвалидности необходимо обращаться в управление социальной защиты по месту жительства,  </w:t>
            </w:r>
            <w:proofErr w:type="gramStart"/>
            <w:r w:rsidRPr="00A667D5">
              <w:rPr>
                <w:rFonts w:ascii="Arial" w:eastAsia="Times New Roman" w:hAnsi="Arial" w:cs="Arial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предоставив  необходимые документы</w:t>
            </w:r>
            <w:proofErr w:type="gramEnd"/>
            <w:r w:rsidRPr="00A667D5">
              <w:rPr>
                <w:rFonts w:ascii="Arial" w:eastAsia="Times New Roman" w:hAnsi="Arial" w:cs="Arial"/>
                <w:b/>
                <w:bCs/>
                <w:i/>
                <w:iCs/>
                <w:color w:val="0D0D0D"/>
                <w:sz w:val="20"/>
                <w:szCs w:val="20"/>
                <w:lang w:eastAsia="ru-RU"/>
              </w:rPr>
              <w:t>, а именно:</w:t>
            </w:r>
          </w:p>
          <w:p w:rsidR="00A667D5" w:rsidRPr="00A667D5" w:rsidRDefault="00A667D5" w:rsidP="00A667D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паспорт, трудовую книжку, страховое свидетельство;</w:t>
            </w:r>
          </w:p>
          <w:p w:rsidR="00A667D5" w:rsidRPr="00A667D5" w:rsidRDefault="00A667D5" w:rsidP="00A667D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документы об учебе (дневная форма получения образования);</w:t>
            </w:r>
          </w:p>
          <w:p w:rsidR="00A667D5" w:rsidRPr="00A667D5" w:rsidRDefault="00A667D5" w:rsidP="00A667D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документы о службе в армии;</w:t>
            </w:r>
          </w:p>
          <w:p w:rsidR="00A667D5" w:rsidRPr="00A667D5" w:rsidRDefault="00A667D5" w:rsidP="00A667D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свидетельства о рождении детей;</w:t>
            </w:r>
          </w:p>
          <w:p w:rsidR="00A667D5" w:rsidRPr="00A667D5" w:rsidRDefault="00A667D5" w:rsidP="00A667D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справки о нахождении в отпуске по уходу за ребенком;</w:t>
            </w:r>
          </w:p>
          <w:p w:rsidR="00A667D5" w:rsidRPr="00A667D5" w:rsidRDefault="00A667D5" w:rsidP="00A667D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справки о заработной плате</w:t>
            </w:r>
            <w:r w:rsidR="00D52E98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.</w:t>
            </w:r>
          </w:p>
          <w:p w:rsidR="00A667D5" w:rsidRPr="00A667D5" w:rsidRDefault="00A667D5" w:rsidP="00A667D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A667D5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справки о переименовании организаций (при необходимости).</w:t>
            </w:r>
          </w:p>
        </w:tc>
      </w:tr>
    </w:tbl>
    <w:p w:rsidR="00241F32" w:rsidRDefault="0044055E" w:rsidP="00A667D5">
      <w:r w:rsidRPr="00F0509C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Более подробную консультацию можно получить по телефонам: </w:t>
      </w:r>
      <w:r>
        <w:rPr>
          <w:rFonts w:ascii="Arial" w:eastAsia="Times New Roman" w:hAnsi="Arial" w:cs="Arial"/>
          <w:color w:val="4D4D4D"/>
          <w:sz w:val="20"/>
          <w:szCs w:val="20"/>
          <w:lang w:eastAsia="ru-RU"/>
        </w:rPr>
        <w:t>80224779234,80224779236.</w:t>
      </w:r>
      <w:bookmarkStart w:id="0" w:name="_GoBack"/>
      <w:bookmarkEnd w:id="0"/>
    </w:p>
    <w:sectPr w:rsidR="00241F32" w:rsidSect="00A667D5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7803"/>
    <w:multiLevelType w:val="multilevel"/>
    <w:tmpl w:val="A030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D5"/>
    <w:rsid w:val="0044055E"/>
    <w:rsid w:val="007A00DA"/>
    <w:rsid w:val="007F561A"/>
    <w:rsid w:val="00A667D5"/>
    <w:rsid w:val="00BA5983"/>
    <w:rsid w:val="00D5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ГИССЗ 1</dc:creator>
  <cp:lastModifiedBy>ГИССЗ 1</cp:lastModifiedBy>
  <cp:revision>4</cp:revision>
  <dcterms:created xsi:type="dcterms:W3CDTF">2020-12-21T13:03:00Z</dcterms:created>
  <dcterms:modified xsi:type="dcterms:W3CDTF">2020-12-21T14:07:00Z</dcterms:modified>
</cp:coreProperties>
</file>