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810" w:rsidRPr="0042657E" w:rsidRDefault="006B7810" w:rsidP="006B7810">
      <w:pPr>
        <w:pStyle w:val="aa"/>
        <w:jc w:val="center"/>
        <w:rPr>
          <w:b/>
          <w:lang w:val="ru-RU"/>
        </w:rPr>
      </w:pPr>
      <w:bookmarkStart w:id="0" w:name="_GoBack"/>
      <w:bookmarkEnd w:id="0"/>
      <w:r w:rsidRPr="0042657E">
        <w:rPr>
          <w:b/>
          <w:lang w:val="ru-RU"/>
        </w:rPr>
        <w:t>ПОЛОЖЕНИЕ</w:t>
      </w:r>
    </w:p>
    <w:p w:rsidR="00077989" w:rsidRDefault="00077989" w:rsidP="0036088E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об</w:t>
      </w:r>
      <w:r w:rsidR="0036088E">
        <w:rPr>
          <w:b/>
          <w:lang w:val="ru-RU"/>
        </w:rPr>
        <w:t xml:space="preserve"> </w:t>
      </w:r>
      <w:r w:rsidR="006B7810">
        <w:rPr>
          <w:b/>
          <w:lang w:val="ru-RU"/>
        </w:rPr>
        <w:t>областно</w:t>
      </w:r>
      <w:r>
        <w:rPr>
          <w:b/>
          <w:lang w:val="ru-RU"/>
        </w:rPr>
        <w:t>м конкурсе</w:t>
      </w:r>
      <w:r w:rsidR="006B7810" w:rsidRPr="0042657E">
        <w:rPr>
          <w:b/>
          <w:lang w:val="ru-RU"/>
        </w:rPr>
        <w:t xml:space="preserve"> </w:t>
      </w:r>
      <w:r w:rsidRPr="006B7810">
        <w:rPr>
          <w:b/>
          <w:lang w:val="ru-RU"/>
        </w:rPr>
        <w:t>«ЗОЖ в творчестве»</w:t>
      </w:r>
      <w:r w:rsidRPr="0036088E">
        <w:rPr>
          <w:b/>
          <w:lang w:val="ru-RU"/>
        </w:rPr>
        <w:t xml:space="preserve"> </w:t>
      </w:r>
    </w:p>
    <w:p w:rsidR="0036088E" w:rsidRDefault="00CB670E" w:rsidP="0036088E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 xml:space="preserve">на лучший творческий материал </w:t>
      </w:r>
      <w:r w:rsidRPr="00CB670E">
        <w:rPr>
          <w:b/>
          <w:lang w:val="ru-RU"/>
        </w:rPr>
        <w:t>(с</w:t>
      </w:r>
      <w:r w:rsidR="005B7558">
        <w:rPr>
          <w:b/>
          <w:lang w:val="ru-RU"/>
        </w:rPr>
        <w:t>татья</w:t>
      </w:r>
      <w:r w:rsidRPr="00CB670E">
        <w:rPr>
          <w:b/>
          <w:lang w:val="ru-RU"/>
        </w:rPr>
        <w:t>, стихотворение, песня)</w:t>
      </w:r>
      <w:r w:rsidR="006B7810" w:rsidRPr="0042657E">
        <w:rPr>
          <w:b/>
          <w:lang w:val="ru-RU"/>
        </w:rPr>
        <w:t xml:space="preserve"> </w:t>
      </w:r>
    </w:p>
    <w:p w:rsidR="003635E1" w:rsidRDefault="0036088E" w:rsidP="006B7810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среди населения Могилевской области</w:t>
      </w:r>
    </w:p>
    <w:p w:rsidR="003635E1" w:rsidRDefault="00077989" w:rsidP="006B7810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 xml:space="preserve"> в рамках реализации мероприятий </w:t>
      </w:r>
      <w:r w:rsidR="003635E1" w:rsidRPr="003635E1">
        <w:rPr>
          <w:b/>
          <w:lang w:val="ru-RU"/>
        </w:rPr>
        <w:t>государственного профилактического проекта «Здоровые города и поселки»</w:t>
      </w:r>
    </w:p>
    <w:p w:rsidR="003635E1" w:rsidRDefault="003635E1" w:rsidP="006B7810">
      <w:pPr>
        <w:pStyle w:val="aa"/>
        <w:jc w:val="center"/>
        <w:rPr>
          <w:b/>
          <w:lang w:val="ru-RU"/>
        </w:rPr>
      </w:pPr>
      <w:r w:rsidRPr="003635E1">
        <w:rPr>
          <w:b/>
          <w:lang w:val="ru-RU"/>
        </w:rPr>
        <w:t xml:space="preserve"> и Программы деятельности национальной сети</w:t>
      </w:r>
    </w:p>
    <w:p w:rsidR="0036088E" w:rsidRDefault="003635E1" w:rsidP="006B7810">
      <w:pPr>
        <w:pStyle w:val="aa"/>
        <w:jc w:val="center"/>
        <w:rPr>
          <w:b/>
          <w:lang w:val="ru-RU"/>
        </w:rPr>
      </w:pPr>
      <w:r w:rsidRPr="003635E1">
        <w:rPr>
          <w:b/>
          <w:lang w:val="ru-RU"/>
        </w:rPr>
        <w:t xml:space="preserve"> «Здоровые города и поселки» на 2022 – 2023 годы</w:t>
      </w:r>
      <w:r w:rsidR="0036088E">
        <w:rPr>
          <w:b/>
          <w:lang w:val="ru-RU"/>
        </w:rPr>
        <w:t>.</w:t>
      </w:r>
    </w:p>
    <w:p w:rsidR="006B7810" w:rsidRPr="006B7810" w:rsidRDefault="00CB670E" w:rsidP="006B7810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6B7810" w:rsidRDefault="006B7810" w:rsidP="006B7810">
      <w:pPr>
        <w:pStyle w:val="aa"/>
        <w:ind w:left="785" w:firstLine="0"/>
        <w:rPr>
          <w:lang w:val="ru-RU"/>
        </w:rPr>
      </w:pPr>
    </w:p>
    <w:p w:rsidR="00F46B6B" w:rsidRDefault="00F46B6B" w:rsidP="00F46B6B">
      <w:pPr>
        <w:ind w:left="425" w:firstLine="0"/>
        <w:jc w:val="center"/>
        <w:rPr>
          <w:b/>
          <w:lang w:val="ru-RU"/>
        </w:rPr>
      </w:pPr>
      <w:r>
        <w:rPr>
          <w:b/>
          <w:lang w:val="ru-RU"/>
        </w:rPr>
        <w:t>ГЛАВА 1</w:t>
      </w:r>
    </w:p>
    <w:p w:rsidR="006B7810" w:rsidRPr="00F46B6B" w:rsidRDefault="00F46B6B" w:rsidP="00F46B6B">
      <w:pPr>
        <w:ind w:left="425" w:firstLine="0"/>
        <w:jc w:val="center"/>
        <w:rPr>
          <w:b/>
          <w:lang w:val="ru-RU"/>
        </w:rPr>
      </w:pPr>
      <w:r>
        <w:rPr>
          <w:b/>
          <w:lang w:val="ru-RU"/>
        </w:rPr>
        <w:t>ОБЩИЕ ПОЛОЖЕНИЯ</w:t>
      </w:r>
    </w:p>
    <w:p w:rsidR="006B7810" w:rsidRPr="00F4465E" w:rsidRDefault="006B7810" w:rsidP="006B7810">
      <w:pPr>
        <w:spacing w:after="0"/>
        <w:ind w:firstLine="709"/>
        <w:rPr>
          <w:b/>
          <w:lang w:val="ru-RU"/>
        </w:rPr>
      </w:pPr>
    </w:p>
    <w:p w:rsidR="00F11882" w:rsidRDefault="00F11882" w:rsidP="00B36D7C">
      <w:pPr>
        <w:pStyle w:val="aa"/>
        <w:numPr>
          <w:ilvl w:val="1"/>
          <w:numId w:val="16"/>
        </w:numPr>
        <w:ind w:left="567" w:hanging="567"/>
        <w:jc w:val="both"/>
        <w:rPr>
          <w:lang w:val="ru-RU"/>
        </w:rPr>
      </w:pPr>
      <w:r w:rsidRPr="00F11882">
        <w:rPr>
          <w:lang w:val="ru-RU"/>
        </w:rPr>
        <w:t>Настоящее Положение определяет порядок проведения областного конкурса «</w:t>
      </w:r>
      <w:r>
        <w:rPr>
          <w:lang w:val="ru-RU"/>
        </w:rPr>
        <w:t>ЗОЖ в творчестве</w:t>
      </w:r>
      <w:r w:rsidRPr="00F11882">
        <w:rPr>
          <w:lang w:val="ru-RU"/>
        </w:rPr>
        <w:t>» (далее</w:t>
      </w:r>
      <w:r>
        <w:rPr>
          <w:lang w:val="ru-RU"/>
        </w:rPr>
        <w:t xml:space="preserve"> – </w:t>
      </w:r>
      <w:r w:rsidRPr="00F11882">
        <w:rPr>
          <w:lang w:val="ru-RU"/>
        </w:rPr>
        <w:t>Конкурс)</w:t>
      </w:r>
      <w:r>
        <w:rPr>
          <w:lang w:val="ru-RU"/>
        </w:rPr>
        <w:t xml:space="preserve"> среди населения Могилевского области</w:t>
      </w:r>
      <w:r w:rsidRPr="00F11882">
        <w:rPr>
          <w:lang w:val="ru-RU"/>
        </w:rPr>
        <w:t>,</w:t>
      </w:r>
      <w:r>
        <w:rPr>
          <w:lang w:val="ru-RU"/>
        </w:rPr>
        <w:t xml:space="preserve"> проживающего </w:t>
      </w:r>
      <w:r w:rsidRPr="00F11882">
        <w:rPr>
          <w:lang w:val="ru-RU"/>
        </w:rPr>
        <w:t xml:space="preserve">в </w:t>
      </w:r>
      <w:r>
        <w:rPr>
          <w:lang w:val="ru-RU"/>
        </w:rPr>
        <w:t xml:space="preserve">населенных пунктах, вовлеченных в реализацию </w:t>
      </w:r>
      <w:r w:rsidRPr="00F11882">
        <w:rPr>
          <w:lang w:val="ru-RU"/>
        </w:rPr>
        <w:t>государственного про</w:t>
      </w:r>
      <w:r>
        <w:rPr>
          <w:lang w:val="ru-RU"/>
        </w:rPr>
        <w:t>филактического проекта «Здоровые</w:t>
      </w:r>
      <w:r w:rsidRPr="00F11882">
        <w:rPr>
          <w:lang w:val="ru-RU"/>
        </w:rPr>
        <w:t xml:space="preserve"> город </w:t>
      </w:r>
      <w:r>
        <w:rPr>
          <w:lang w:val="ru-RU"/>
        </w:rPr>
        <w:t xml:space="preserve">и </w:t>
      </w:r>
      <w:r w:rsidRPr="00F11882">
        <w:rPr>
          <w:lang w:val="ru-RU"/>
        </w:rPr>
        <w:t>поселк</w:t>
      </w:r>
      <w:r>
        <w:rPr>
          <w:lang w:val="ru-RU"/>
        </w:rPr>
        <w:t>и</w:t>
      </w:r>
      <w:r w:rsidRPr="00F11882">
        <w:rPr>
          <w:lang w:val="ru-RU"/>
        </w:rPr>
        <w:t xml:space="preserve">». </w:t>
      </w:r>
    </w:p>
    <w:p w:rsidR="00F11882" w:rsidRDefault="00F11882" w:rsidP="00B36D7C">
      <w:pPr>
        <w:pStyle w:val="aa"/>
        <w:numPr>
          <w:ilvl w:val="1"/>
          <w:numId w:val="16"/>
        </w:numPr>
        <w:ind w:left="567" w:hanging="567"/>
        <w:jc w:val="both"/>
        <w:rPr>
          <w:lang w:val="ru-RU"/>
        </w:rPr>
      </w:pPr>
      <w:r w:rsidRPr="005825DA">
        <w:rPr>
          <w:lang w:val="ru-RU"/>
        </w:rPr>
        <w:t>Конкурс проводится в соответствии</w:t>
      </w:r>
      <w:r w:rsidR="005825DA" w:rsidRPr="005825DA">
        <w:rPr>
          <w:lang w:val="ru-RU"/>
        </w:rPr>
        <w:t xml:space="preserve"> с планом основных мероприятий по реализации государственного профилактического проекта «Здоровые города и поселки» на территории Могилевской области на период 2020 – 2024</w:t>
      </w:r>
      <w:r w:rsidR="005825DA">
        <w:rPr>
          <w:lang w:val="ru-RU"/>
        </w:rPr>
        <w:t xml:space="preserve"> годы</w:t>
      </w:r>
      <w:r w:rsidRPr="005825DA">
        <w:rPr>
          <w:lang w:val="ru-RU"/>
        </w:rPr>
        <w:t xml:space="preserve"> </w:t>
      </w:r>
      <w:r w:rsidR="005825DA" w:rsidRPr="005825DA">
        <w:rPr>
          <w:lang w:val="ru-RU"/>
        </w:rPr>
        <w:t>и Программы деятельности национальной сети «Здоровые города и поселки» на 2022 – 2023 годы.</w:t>
      </w:r>
    </w:p>
    <w:p w:rsidR="006B7810" w:rsidRPr="005825DA" w:rsidRDefault="006B7810" w:rsidP="00B36D7C">
      <w:pPr>
        <w:pStyle w:val="aa"/>
        <w:numPr>
          <w:ilvl w:val="1"/>
          <w:numId w:val="16"/>
        </w:numPr>
        <w:ind w:left="567" w:hanging="567"/>
        <w:jc w:val="both"/>
        <w:rPr>
          <w:lang w:val="ru-RU"/>
        </w:rPr>
      </w:pPr>
      <w:r w:rsidRPr="0006287A">
        <w:rPr>
          <w:lang w:val="ru-RU"/>
        </w:rPr>
        <w:t>Организаторами проведения конкурса является УЗ «Могилевский областной центр гигиены, эпидемиологии и общественного здоровья» (дале</w:t>
      </w:r>
      <w:r>
        <w:rPr>
          <w:lang w:val="ru-RU"/>
        </w:rPr>
        <w:t>е – организатор) при поддержке</w:t>
      </w:r>
      <w:r w:rsidRPr="0006287A">
        <w:rPr>
          <w:lang w:val="ru-RU"/>
        </w:rPr>
        <w:t xml:space="preserve"> </w:t>
      </w:r>
      <w:r w:rsidRPr="005825DA">
        <w:rPr>
          <w:lang w:val="ru-RU"/>
        </w:rPr>
        <w:t>главного управления идеологической работы и по делам молодежи Могилевского облисполкома</w:t>
      </w:r>
      <w:r w:rsidR="005825DA" w:rsidRPr="005825DA">
        <w:rPr>
          <w:lang w:val="ru-RU"/>
        </w:rPr>
        <w:t>, управления культуры Могилевского облисполкома</w:t>
      </w:r>
      <w:r w:rsidRPr="005825DA">
        <w:rPr>
          <w:lang w:val="ru-RU"/>
        </w:rPr>
        <w:t>.</w:t>
      </w:r>
      <w:r w:rsidR="008A42C6">
        <w:rPr>
          <w:lang w:val="ru-RU"/>
        </w:rPr>
        <w:t xml:space="preserve"> Информационная поддержка – </w:t>
      </w:r>
      <w:r w:rsidR="001C3480">
        <w:rPr>
          <w:lang w:val="ru-RU"/>
        </w:rPr>
        <w:t xml:space="preserve">КИУП </w:t>
      </w:r>
      <w:r w:rsidR="00D648F5">
        <w:rPr>
          <w:lang w:val="ru-RU"/>
        </w:rPr>
        <w:t>Информационное агентство «</w:t>
      </w:r>
      <w:r w:rsidR="00D648F5" w:rsidRPr="00D648F5">
        <w:rPr>
          <w:lang w:val="ru-RU"/>
        </w:rPr>
        <w:t>Могилевские ведомости</w:t>
      </w:r>
      <w:r w:rsidR="00D648F5">
        <w:rPr>
          <w:lang w:val="ru-RU"/>
        </w:rPr>
        <w:t>»</w:t>
      </w:r>
      <w:r w:rsidR="001C3480">
        <w:rPr>
          <w:lang w:val="ru-RU"/>
        </w:rPr>
        <w:t>.</w:t>
      </w:r>
      <w:r w:rsidR="00D648F5">
        <w:rPr>
          <w:lang w:val="ru-RU"/>
        </w:rPr>
        <w:t xml:space="preserve"> </w:t>
      </w:r>
      <w:r w:rsidR="008A42C6">
        <w:rPr>
          <w:lang w:val="ru-RU"/>
        </w:rPr>
        <w:t xml:space="preserve"> </w:t>
      </w:r>
    </w:p>
    <w:p w:rsidR="00B36D7C" w:rsidRDefault="005825DA" w:rsidP="00B36D7C">
      <w:pPr>
        <w:pStyle w:val="aa"/>
        <w:numPr>
          <w:ilvl w:val="1"/>
          <w:numId w:val="16"/>
        </w:numPr>
        <w:ind w:left="567" w:hanging="567"/>
        <w:jc w:val="both"/>
        <w:rPr>
          <w:lang w:val="ru-RU"/>
        </w:rPr>
      </w:pPr>
      <w:r w:rsidRPr="005825DA">
        <w:rPr>
          <w:lang w:val="ru-RU"/>
        </w:rPr>
        <w:t>Настоящее Положение определяет цель и задачи проведения Конкурса, сроки его проведения, категории участников, порядок предоставления, приема и оценки конкурсных материалов, формирования оргкомитета, подведения итогов, требования к участникам и работам Конкурса.</w:t>
      </w:r>
    </w:p>
    <w:p w:rsidR="006B7810" w:rsidRPr="00B36D7C" w:rsidRDefault="00317062" w:rsidP="00B36D7C">
      <w:pPr>
        <w:pStyle w:val="aa"/>
        <w:numPr>
          <w:ilvl w:val="1"/>
          <w:numId w:val="16"/>
        </w:numPr>
        <w:ind w:left="567" w:hanging="567"/>
        <w:jc w:val="both"/>
        <w:rPr>
          <w:lang w:val="ru-RU"/>
        </w:rPr>
      </w:pPr>
      <w:r w:rsidRPr="00B36D7C">
        <w:rPr>
          <w:lang w:val="ru-RU"/>
        </w:rPr>
        <w:t>К</w:t>
      </w:r>
      <w:r w:rsidR="006B7810" w:rsidRPr="00B36D7C">
        <w:rPr>
          <w:lang w:val="ru-RU"/>
        </w:rPr>
        <w:t>онкурс пре</w:t>
      </w:r>
      <w:r w:rsidR="00E909A6">
        <w:rPr>
          <w:lang w:val="ru-RU"/>
        </w:rPr>
        <w:t>дусматривает</w:t>
      </w:r>
      <w:r w:rsidR="006B7810" w:rsidRPr="00B36D7C">
        <w:rPr>
          <w:lang w:val="ru-RU"/>
        </w:rPr>
        <w:t xml:space="preserve"> только социально-значимые цели.</w:t>
      </w:r>
    </w:p>
    <w:p w:rsidR="00D648F5" w:rsidRDefault="00D648F5" w:rsidP="00D648F5">
      <w:pPr>
        <w:autoSpaceDE w:val="0"/>
        <w:autoSpaceDN w:val="0"/>
        <w:adjustRightInd w:val="0"/>
        <w:spacing w:after="0"/>
        <w:jc w:val="both"/>
        <w:rPr>
          <w:lang w:val="ru-RU"/>
        </w:rPr>
      </w:pPr>
    </w:p>
    <w:p w:rsidR="00D648F5" w:rsidRDefault="00D648F5" w:rsidP="00D648F5">
      <w:pPr>
        <w:pStyle w:val="aa"/>
        <w:ind w:firstLine="0"/>
        <w:jc w:val="center"/>
        <w:rPr>
          <w:b/>
          <w:lang w:val="ru-RU"/>
        </w:rPr>
      </w:pPr>
      <w:r>
        <w:rPr>
          <w:b/>
          <w:lang w:val="ru-RU"/>
        </w:rPr>
        <w:t>ГЛАВА 2</w:t>
      </w:r>
    </w:p>
    <w:p w:rsidR="00D648F5" w:rsidRDefault="00D648F5" w:rsidP="00D648F5">
      <w:pPr>
        <w:pStyle w:val="aa"/>
        <w:ind w:firstLine="0"/>
        <w:jc w:val="center"/>
        <w:rPr>
          <w:b/>
          <w:lang w:val="ru-RU"/>
        </w:rPr>
      </w:pPr>
      <w:r>
        <w:rPr>
          <w:b/>
          <w:lang w:val="ru-RU"/>
        </w:rPr>
        <w:t>СРОКИ ПРОВЕДЕНИЯ КОНКУРСА</w:t>
      </w:r>
    </w:p>
    <w:p w:rsidR="00D648F5" w:rsidRDefault="00D648F5" w:rsidP="006B7810">
      <w:pPr>
        <w:pStyle w:val="aa"/>
        <w:ind w:firstLine="0"/>
        <w:jc w:val="both"/>
        <w:rPr>
          <w:b/>
          <w:lang w:val="ru-RU"/>
        </w:rPr>
      </w:pPr>
    </w:p>
    <w:p w:rsidR="006B7810" w:rsidRPr="00D648F5" w:rsidRDefault="006B7810" w:rsidP="00B36D7C">
      <w:pPr>
        <w:pStyle w:val="aa"/>
        <w:numPr>
          <w:ilvl w:val="1"/>
          <w:numId w:val="19"/>
        </w:numPr>
        <w:ind w:left="567" w:hanging="567"/>
        <w:jc w:val="both"/>
        <w:rPr>
          <w:lang w:val="ru-RU"/>
        </w:rPr>
      </w:pPr>
      <w:r w:rsidRPr="00D648F5">
        <w:rPr>
          <w:lang w:val="ru-RU"/>
        </w:rPr>
        <w:t>Сроки проведения</w:t>
      </w:r>
      <w:r w:rsidRPr="00D648F5">
        <w:t> </w:t>
      </w:r>
      <w:r w:rsidR="00317062" w:rsidRPr="00D648F5">
        <w:rPr>
          <w:lang w:val="ru-RU"/>
        </w:rPr>
        <w:t>К</w:t>
      </w:r>
      <w:r w:rsidRPr="00D648F5">
        <w:rPr>
          <w:lang w:val="ru-RU"/>
        </w:rPr>
        <w:t>онкурса – с</w:t>
      </w:r>
      <w:r w:rsidR="00317062" w:rsidRPr="00D648F5">
        <w:rPr>
          <w:lang w:val="ru-RU"/>
        </w:rPr>
        <w:t xml:space="preserve"> </w:t>
      </w:r>
      <w:r w:rsidR="008B54E6" w:rsidRPr="00D648F5">
        <w:rPr>
          <w:lang w:val="ru-RU"/>
        </w:rPr>
        <w:t xml:space="preserve"> </w:t>
      </w:r>
      <w:r w:rsidR="00B36D7C">
        <w:rPr>
          <w:lang w:val="ru-RU"/>
        </w:rPr>
        <w:t>11</w:t>
      </w:r>
      <w:r w:rsidR="00317062" w:rsidRPr="00D648F5">
        <w:rPr>
          <w:lang w:val="ru-RU"/>
        </w:rPr>
        <w:t xml:space="preserve"> </w:t>
      </w:r>
      <w:r w:rsidRPr="00D648F5">
        <w:rPr>
          <w:lang w:val="ru-RU"/>
        </w:rPr>
        <w:t xml:space="preserve">апреля по </w:t>
      </w:r>
      <w:r w:rsidR="00CE55B1" w:rsidRPr="00D648F5">
        <w:rPr>
          <w:lang w:val="ru-RU"/>
        </w:rPr>
        <w:t>1</w:t>
      </w:r>
      <w:r w:rsidR="00B36D7C">
        <w:rPr>
          <w:lang w:val="ru-RU"/>
        </w:rPr>
        <w:t>7</w:t>
      </w:r>
      <w:r w:rsidRPr="00D648F5">
        <w:rPr>
          <w:lang w:val="ru-RU"/>
        </w:rPr>
        <w:t xml:space="preserve"> июня 202</w:t>
      </w:r>
      <w:r w:rsidR="00CE55B1" w:rsidRPr="00D648F5">
        <w:rPr>
          <w:lang w:val="ru-RU"/>
        </w:rPr>
        <w:t>2</w:t>
      </w:r>
      <w:r w:rsidRPr="00D648F5">
        <w:rPr>
          <w:lang w:val="ru-RU"/>
        </w:rPr>
        <w:t xml:space="preserve"> года. </w:t>
      </w:r>
    </w:p>
    <w:p w:rsidR="006B7810" w:rsidRPr="0069649D" w:rsidRDefault="006B7810" w:rsidP="00B36D7C">
      <w:pPr>
        <w:pStyle w:val="aa"/>
        <w:numPr>
          <w:ilvl w:val="1"/>
          <w:numId w:val="19"/>
        </w:numPr>
        <w:ind w:left="567" w:hanging="567"/>
        <w:jc w:val="both"/>
        <w:rPr>
          <w:lang w:val="ru-RU"/>
        </w:rPr>
      </w:pPr>
      <w:r w:rsidRPr="0069649D">
        <w:rPr>
          <w:lang w:val="ru-RU"/>
        </w:rPr>
        <w:t>Конкурс проводится в три этапа:</w:t>
      </w:r>
    </w:p>
    <w:p w:rsidR="006B7810" w:rsidRPr="00F322BF" w:rsidRDefault="006B7810" w:rsidP="00613738">
      <w:pPr>
        <w:pStyle w:val="aa"/>
        <w:numPr>
          <w:ilvl w:val="0"/>
          <w:numId w:val="2"/>
        </w:numPr>
        <w:ind w:left="567" w:hanging="283"/>
        <w:jc w:val="both"/>
        <w:rPr>
          <w:lang w:val="ru-RU"/>
        </w:rPr>
      </w:pPr>
      <w:r w:rsidRPr="00F322BF">
        <w:rPr>
          <w:b/>
          <w:lang w:val="ru-RU"/>
        </w:rPr>
        <w:t>первый этап (заявительный)</w:t>
      </w:r>
      <w:r>
        <w:rPr>
          <w:b/>
          <w:lang w:val="ru-RU"/>
        </w:rPr>
        <w:t xml:space="preserve"> – </w:t>
      </w:r>
      <w:r>
        <w:rPr>
          <w:lang w:val="ru-RU"/>
        </w:rPr>
        <w:t xml:space="preserve">прием материалов и заявок </w:t>
      </w:r>
      <w:r w:rsidRPr="00F322BF">
        <w:rPr>
          <w:lang w:val="ru-RU"/>
        </w:rPr>
        <w:t>для участия в конкурс</w:t>
      </w:r>
      <w:r>
        <w:rPr>
          <w:lang w:val="ru-RU"/>
        </w:rPr>
        <w:t xml:space="preserve">е – </w:t>
      </w:r>
      <w:r w:rsidRPr="00F322BF">
        <w:rPr>
          <w:lang w:val="ru-RU"/>
        </w:rPr>
        <w:t>с</w:t>
      </w:r>
      <w:r>
        <w:rPr>
          <w:lang w:val="ru-RU"/>
        </w:rPr>
        <w:t xml:space="preserve"> </w:t>
      </w:r>
      <w:r w:rsidRPr="00F322BF">
        <w:rPr>
          <w:lang w:val="ru-RU"/>
        </w:rPr>
        <w:t xml:space="preserve"> </w:t>
      </w:r>
      <w:r w:rsidR="00B36D7C">
        <w:rPr>
          <w:lang w:val="ru-RU"/>
        </w:rPr>
        <w:t>11</w:t>
      </w:r>
      <w:r w:rsidR="00CE55B1">
        <w:rPr>
          <w:lang w:val="ru-RU"/>
        </w:rPr>
        <w:t xml:space="preserve"> </w:t>
      </w:r>
      <w:r>
        <w:rPr>
          <w:lang w:val="ru-RU"/>
        </w:rPr>
        <w:t xml:space="preserve">апреля </w:t>
      </w:r>
      <w:r w:rsidRPr="00F322BF">
        <w:rPr>
          <w:lang w:val="ru-RU"/>
        </w:rPr>
        <w:t xml:space="preserve">по </w:t>
      </w:r>
      <w:r>
        <w:rPr>
          <w:lang w:val="ru-RU"/>
        </w:rPr>
        <w:t>3</w:t>
      </w:r>
      <w:r w:rsidRPr="00F322BF">
        <w:rPr>
          <w:lang w:val="ru-RU"/>
        </w:rPr>
        <w:t xml:space="preserve">1 </w:t>
      </w:r>
      <w:r>
        <w:rPr>
          <w:lang w:val="ru-RU"/>
        </w:rPr>
        <w:t>мая</w:t>
      </w:r>
      <w:r w:rsidRPr="00F322BF">
        <w:rPr>
          <w:lang w:val="ru-RU"/>
        </w:rPr>
        <w:t xml:space="preserve"> 20</w:t>
      </w:r>
      <w:r>
        <w:rPr>
          <w:lang w:val="ru-RU"/>
        </w:rPr>
        <w:t>2</w:t>
      </w:r>
      <w:r w:rsidR="00CE55B1">
        <w:rPr>
          <w:lang w:val="ru-RU"/>
        </w:rPr>
        <w:t>2</w:t>
      </w:r>
      <w:r w:rsidRPr="00F322BF">
        <w:rPr>
          <w:lang w:val="ru-RU"/>
        </w:rPr>
        <w:t xml:space="preserve"> года;</w:t>
      </w:r>
    </w:p>
    <w:p w:rsidR="006B7810" w:rsidRPr="0069649D" w:rsidRDefault="006B7810" w:rsidP="00613738">
      <w:pPr>
        <w:pStyle w:val="aa"/>
        <w:numPr>
          <w:ilvl w:val="0"/>
          <w:numId w:val="2"/>
        </w:numPr>
        <w:ind w:left="567" w:hanging="283"/>
        <w:jc w:val="both"/>
        <w:rPr>
          <w:lang w:val="ru-RU"/>
        </w:rPr>
      </w:pPr>
      <w:r>
        <w:rPr>
          <w:b/>
          <w:lang w:val="ru-RU"/>
        </w:rPr>
        <w:lastRenderedPageBreak/>
        <w:t>второй</w:t>
      </w:r>
      <w:r w:rsidRPr="00B468B5">
        <w:rPr>
          <w:b/>
          <w:lang w:val="ru-RU"/>
        </w:rPr>
        <w:t xml:space="preserve"> </w:t>
      </w:r>
      <w:r>
        <w:rPr>
          <w:b/>
          <w:lang w:val="ru-RU"/>
        </w:rPr>
        <w:t>этап</w:t>
      </w:r>
      <w:r w:rsidRPr="00B468B5">
        <w:rPr>
          <w:b/>
          <w:lang w:val="ru-RU"/>
        </w:rPr>
        <w:t xml:space="preserve"> </w:t>
      </w:r>
      <w:r w:rsidRPr="0069649D">
        <w:rPr>
          <w:b/>
          <w:lang w:val="ru-RU"/>
        </w:rPr>
        <w:t>(отборочный)</w:t>
      </w:r>
      <w:r>
        <w:rPr>
          <w:b/>
          <w:lang w:val="ru-RU"/>
        </w:rPr>
        <w:t xml:space="preserve"> –</w:t>
      </w:r>
      <w:r w:rsidR="00170DC1">
        <w:rPr>
          <w:b/>
          <w:lang w:val="ru-RU"/>
        </w:rPr>
        <w:t xml:space="preserve"> </w:t>
      </w:r>
      <w:r w:rsidR="00D648F5">
        <w:rPr>
          <w:lang w:val="ru-RU"/>
        </w:rPr>
        <w:t xml:space="preserve">оценка </w:t>
      </w:r>
      <w:r w:rsidR="00D648F5" w:rsidRPr="0069649D">
        <w:rPr>
          <w:lang w:val="ru-RU"/>
        </w:rPr>
        <w:t xml:space="preserve">конкурсной комиссией </w:t>
      </w:r>
      <w:r w:rsidRPr="0069649D">
        <w:rPr>
          <w:lang w:val="ru-RU"/>
        </w:rPr>
        <w:t>представленн</w:t>
      </w:r>
      <w:r w:rsidR="00D648F5">
        <w:rPr>
          <w:lang w:val="ru-RU"/>
        </w:rPr>
        <w:t>ого</w:t>
      </w:r>
      <w:r w:rsidRPr="0069649D">
        <w:rPr>
          <w:lang w:val="ru-RU"/>
        </w:rPr>
        <w:t xml:space="preserve"> </w:t>
      </w:r>
      <w:r w:rsidR="00D648F5" w:rsidRPr="00D648F5">
        <w:rPr>
          <w:lang w:val="ru-RU"/>
        </w:rPr>
        <w:t>творческ</w:t>
      </w:r>
      <w:r w:rsidR="00D648F5">
        <w:rPr>
          <w:lang w:val="ru-RU"/>
        </w:rPr>
        <w:t>ого</w:t>
      </w:r>
      <w:r w:rsidR="00D648F5" w:rsidRPr="00D648F5">
        <w:rPr>
          <w:lang w:val="ru-RU"/>
        </w:rPr>
        <w:t xml:space="preserve"> материал</w:t>
      </w:r>
      <w:r w:rsidR="00D648F5">
        <w:rPr>
          <w:lang w:val="ru-RU"/>
        </w:rPr>
        <w:t>а</w:t>
      </w:r>
      <w:r w:rsidR="00D648F5" w:rsidRPr="00D648F5">
        <w:rPr>
          <w:lang w:val="ru-RU"/>
        </w:rPr>
        <w:t xml:space="preserve"> (</w:t>
      </w:r>
      <w:r w:rsidR="005B7558">
        <w:rPr>
          <w:lang w:val="ru-RU"/>
        </w:rPr>
        <w:t>статья</w:t>
      </w:r>
      <w:r w:rsidR="00D648F5" w:rsidRPr="00D648F5">
        <w:rPr>
          <w:lang w:val="ru-RU"/>
        </w:rPr>
        <w:t xml:space="preserve">, стихотворение, песня) </w:t>
      </w:r>
      <w:r w:rsidR="00D648F5">
        <w:rPr>
          <w:lang w:val="ru-RU"/>
        </w:rPr>
        <w:t>в</w:t>
      </w:r>
      <w:r w:rsidRPr="0069649D">
        <w:rPr>
          <w:lang w:val="ru-RU"/>
        </w:rPr>
        <w:t xml:space="preserve"> соответствии с установленными настоящим Положением критериями, определение финалистов и победителей конкурса</w:t>
      </w:r>
      <w:r>
        <w:rPr>
          <w:lang w:val="ru-RU"/>
        </w:rPr>
        <w:t xml:space="preserve"> – </w:t>
      </w:r>
      <w:r w:rsidRPr="0069649D">
        <w:rPr>
          <w:lang w:val="ru-RU"/>
        </w:rPr>
        <w:t>с</w:t>
      </w:r>
      <w:r>
        <w:rPr>
          <w:lang w:val="ru-RU"/>
        </w:rPr>
        <w:t xml:space="preserve"> </w:t>
      </w:r>
      <w:r w:rsidRPr="0069649D">
        <w:rPr>
          <w:lang w:val="ru-RU"/>
        </w:rPr>
        <w:t xml:space="preserve"> </w:t>
      </w:r>
      <w:r>
        <w:rPr>
          <w:lang w:val="ru-RU"/>
        </w:rPr>
        <w:t xml:space="preserve">01 </w:t>
      </w:r>
      <w:r w:rsidRPr="0069649D">
        <w:rPr>
          <w:lang w:val="ru-RU"/>
        </w:rPr>
        <w:t xml:space="preserve">по </w:t>
      </w:r>
      <w:r w:rsidR="00B36D7C">
        <w:rPr>
          <w:lang w:val="ru-RU"/>
        </w:rPr>
        <w:t>14</w:t>
      </w:r>
      <w:r>
        <w:rPr>
          <w:lang w:val="ru-RU"/>
        </w:rPr>
        <w:t xml:space="preserve"> июня</w:t>
      </w:r>
      <w:r w:rsidRPr="0069649D">
        <w:rPr>
          <w:lang w:val="ru-RU"/>
        </w:rPr>
        <w:t xml:space="preserve"> 20</w:t>
      </w:r>
      <w:r>
        <w:rPr>
          <w:lang w:val="ru-RU"/>
        </w:rPr>
        <w:t>2</w:t>
      </w:r>
      <w:r w:rsidR="00CE55B1">
        <w:rPr>
          <w:lang w:val="ru-RU"/>
        </w:rPr>
        <w:t>2</w:t>
      </w:r>
      <w:r w:rsidRPr="0069649D">
        <w:rPr>
          <w:lang w:val="ru-RU"/>
        </w:rPr>
        <w:t xml:space="preserve"> года; </w:t>
      </w:r>
    </w:p>
    <w:p w:rsidR="006B7810" w:rsidRPr="00F322BF" w:rsidRDefault="006B7810" w:rsidP="00613738">
      <w:pPr>
        <w:pStyle w:val="aa"/>
        <w:numPr>
          <w:ilvl w:val="0"/>
          <w:numId w:val="2"/>
        </w:numPr>
        <w:ind w:left="567" w:hanging="283"/>
        <w:jc w:val="both"/>
        <w:rPr>
          <w:lang w:val="ru-RU"/>
        </w:rPr>
      </w:pPr>
      <w:r w:rsidRPr="00F322BF">
        <w:rPr>
          <w:b/>
          <w:lang w:val="ru-RU"/>
        </w:rPr>
        <w:t>третий этап (итоговый)</w:t>
      </w:r>
      <w:r w:rsidRPr="00F322BF">
        <w:rPr>
          <w:lang w:val="ru-RU"/>
        </w:rPr>
        <w:t xml:space="preserve"> –</w:t>
      </w:r>
      <w:r>
        <w:rPr>
          <w:lang w:val="ru-RU"/>
        </w:rPr>
        <w:t xml:space="preserve"> </w:t>
      </w:r>
      <w:r w:rsidRPr="00F322BF">
        <w:rPr>
          <w:lang w:val="ru-RU"/>
        </w:rPr>
        <w:t>организация и проведение церемонии награждения победителей и призеров конкурса</w:t>
      </w:r>
      <w:r>
        <w:rPr>
          <w:lang w:val="ru-RU"/>
        </w:rPr>
        <w:t xml:space="preserve"> с </w:t>
      </w:r>
      <w:r w:rsidR="00B36D7C">
        <w:rPr>
          <w:lang w:val="ru-RU"/>
        </w:rPr>
        <w:t>15</w:t>
      </w:r>
      <w:r>
        <w:rPr>
          <w:lang w:val="ru-RU"/>
        </w:rPr>
        <w:t xml:space="preserve"> июня по 1</w:t>
      </w:r>
      <w:r w:rsidR="00B36D7C">
        <w:rPr>
          <w:lang w:val="ru-RU"/>
        </w:rPr>
        <w:t>7</w:t>
      </w:r>
      <w:r>
        <w:rPr>
          <w:lang w:val="ru-RU"/>
        </w:rPr>
        <w:t xml:space="preserve"> июня</w:t>
      </w:r>
      <w:r w:rsidR="00CE55B1">
        <w:rPr>
          <w:lang w:val="ru-RU"/>
        </w:rPr>
        <w:t xml:space="preserve"> 2022</w:t>
      </w:r>
      <w:r>
        <w:rPr>
          <w:lang w:val="ru-RU"/>
        </w:rPr>
        <w:t xml:space="preserve"> года.</w:t>
      </w:r>
    </w:p>
    <w:p w:rsidR="006B7810" w:rsidRPr="00F322BF" w:rsidRDefault="006B7810" w:rsidP="006B7810">
      <w:pPr>
        <w:pStyle w:val="aa"/>
        <w:tabs>
          <w:tab w:val="left" w:pos="2694"/>
        </w:tabs>
        <w:jc w:val="center"/>
        <w:rPr>
          <w:b/>
          <w:lang w:val="ru-RU"/>
        </w:rPr>
      </w:pPr>
    </w:p>
    <w:p w:rsidR="00D648F5" w:rsidRDefault="00D648F5" w:rsidP="00D648F5">
      <w:pPr>
        <w:pStyle w:val="aa"/>
        <w:tabs>
          <w:tab w:val="left" w:pos="2694"/>
        </w:tabs>
        <w:ind w:left="785" w:firstLine="0"/>
        <w:jc w:val="center"/>
        <w:rPr>
          <w:b/>
          <w:lang w:val="ru-RU"/>
        </w:rPr>
      </w:pPr>
      <w:r>
        <w:rPr>
          <w:b/>
          <w:lang w:val="ru-RU"/>
        </w:rPr>
        <w:t>ГЛАВА 3</w:t>
      </w:r>
    </w:p>
    <w:p w:rsidR="00D648F5" w:rsidRDefault="00D648F5" w:rsidP="00D648F5">
      <w:pPr>
        <w:pStyle w:val="aa"/>
        <w:tabs>
          <w:tab w:val="left" w:pos="2694"/>
        </w:tabs>
        <w:ind w:left="785" w:firstLine="0"/>
        <w:jc w:val="center"/>
        <w:rPr>
          <w:b/>
          <w:lang w:val="ru-RU"/>
        </w:rPr>
      </w:pPr>
      <w:r>
        <w:rPr>
          <w:b/>
          <w:lang w:val="ru-RU"/>
        </w:rPr>
        <w:t>ЦЕЛИ И ЗАДАЧИ КОНКУРСА</w:t>
      </w:r>
    </w:p>
    <w:p w:rsidR="00B36D7C" w:rsidRDefault="00B36D7C" w:rsidP="00D648F5">
      <w:pPr>
        <w:pStyle w:val="aa"/>
        <w:tabs>
          <w:tab w:val="left" w:pos="2694"/>
        </w:tabs>
        <w:ind w:left="785" w:firstLine="0"/>
        <w:jc w:val="center"/>
        <w:rPr>
          <w:b/>
          <w:lang w:val="ru-RU"/>
        </w:rPr>
      </w:pPr>
    </w:p>
    <w:p w:rsidR="00BC753A" w:rsidRDefault="006B7810" w:rsidP="00B36D7C">
      <w:pPr>
        <w:pStyle w:val="aa"/>
        <w:numPr>
          <w:ilvl w:val="1"/>
          <w:numId w:val="21"/>
        </w:numPr>
        <w:tabs>
          <w:tab w:val="left" w:pos="567"/>
        </w:tabs>
        <w:ind w:left="567" w:hanging="567"/>
        <w:jc w:val="both"/>
        <w:rPr>
          <w:lang w:val="ru-RU"/>
        </w:rPr>
      </w:pPr>
      <w:r w:rsidRPr="001C2D43">
        <w:rPr>
          <w:lang w:val="ru-RU"/>
        </w:rPr>
        <w:t xml:space="preserve">Цель </w:t>
      </w:r>
      <w:r w:rsidR="00383DDE" w:rsidRPr="001C2D43">
        <w:rPr>
          <w:lang w:val="ru-RU"/>
        </w:rPr>
        <w:t>К</w:t>
      </w:r>
      <w:r w:rsidRPr="001C2D43">
        <w:rPr>
          <w:lang w:val="ru-RU"/>
        </w:rPr>
        <w:t>онкурса:</w:t>
      </w:r>
      <w:r w:rsidR="001C2D43" w:rsidRPr="001C2D43">
        <w:rPr>
          <w:lang w:val="ru-RU"/>
        </w:rPr>
        <w:t xml:space="preserve"> </w:t>
      </w:r>
      <w:r w:rsidR="001C2D43">
        <w:rPr>
          <w:lang w:val="ru-RU"/>
        </w:rPr>
        <w:t>п</w:t>
      </w:r>
      <w:r w:rsidR="001C2D43" w:rsidRPr="001C2D43">
        <w:rPr>
          <w:lang w:val="ru-RU"/>
        </w:rPr>
        <w:t xml:space="preserve">оиск и поощрение </w:t>
      </w:r>
      <w:r w:rsidR="00B36D7C" w:rsidRPr="00313025">
        <w:rPr>
          <w:lang w:val="ru-RU"/>
        </w:rPr>
        <w:t>инициативных людей</w:t>
      </w:r>
      <w:r w:rsidR="00B36D7C">
        <w:rPr>
          <w:lang w:val="ru-RU"/>
        </w:rPr>
        <w:t xml:space="preserve">, </w:t>
      </w:r>
      <w:r w:rsidR="00B36D7C" w:rsidRPr="00313025">
        <w:rPr>
          <w:lang w:val="ru-RU"/>
        </w:rPr>
        <w:t xml:space="preserve">пропагандирующих </w:t>
      </w:r>
      <w:r w:rsidR="00B36D7C">
        <w:rPr>
          <w:lang w:val="ru-RU"/>
        </w:rPr>
        <w:t xml:space="preserve">своим творчеством принципы </w:t>
      </w:r>
      <w:r w:rsidR="00B36D7C" w:rsidRPr="00313025">
        <w:rPr>
          <w:lang w:val="ru-RU"/>
        </w:rPr>
        <w:t>здоров</w:t>
      </w:r>
      <w:r w:rsidR="00B36D7C">
        <w:rPr>
          <w:lang w:val="ru-RU"/>
        </w:rPr>
        <w:t>ого</w:t>
      </w:r>
      <w:r w:rsidR="00B36D7C" w:rsidRPr="00313025">
        <w:rPr>
          <w:lang w:val="ru-RU"/>
        </w:rPr>
        <w:t xml:space="preserve"> образ</w:t>
      </w:r>
      <w:r w:rsidR="00B36D7C">
        <w:rPr>
          <w:lang w:val="ru-RU"/>
        </w:rPr>
        <w:t>а</w:t>
      </w:r>
      <w:r w:rsidR="00B36D7C" w:rsidRPr="00313025">
        <w:rPr>
          <w:lang w:val="ru-RU"/>
        </w:rPr>
        <w:t xml:space="preserve"> жизни</w:t>
      </w:r>
      <w:r w:rsidR="00B36D7C">
        <w:rPr>
          <w:lang w:val="ru-RU"/>
        </w:rPr>
        <w:t>.</w:t>
      </w:r>
    </w:p>
    <w:p w:rsidR="003D0E0A" w:rsidRPr="003D0E0A" w:rsidRDefault="00EB6049" w:rsidP="00B36D7C">
      <w:pPr>
        <w:pStyle w:val="aa"/>
        <w:numPr>
          <w:ilvl w:val="1"/>
          <w:numId w:val="21"/>
        </w:numPr>
        <w:tabs>
          <w:tab w:val="left" w:pos="426"/>
        </w:tabs>
        <w:ind w:left="567" w:hanging="567"/>
        <w:jc w:val="both"/>
        <w:rPr>
          <w:lang w:val="ru-RU"/>
        </w:rPr>
      </w:pPr>
      <w:r>
        <w:rPr>
          <w:lang w:val="ru-RU"/>
        </w:rPr>
        <w:t xml:space="preserve"> </w:t>
      </w:r>
      <w:r w:rsidR="006B7810" w:rsidRPr="003D0E0A">
        <w:rPr>
          <w:lang w:val="ru-RU"/>
        </w:rPr>
        <w:t xml:space="preserve">Задачи </w:t>
      </w:r>
      <w:r w:rsidR="0036088E">
        <w:rPr>
          <w:lang w:val="ru-RU"/>
        </w:rPr>
        <w:t>К</w:t>
      </w:r>
      <w:r w:rsidR="006B7810" w:rsidRPr="003D0E0A">
        <w:rPr>
          <w:lang w:val="ru-RU"/>
        </w:rPr>
        <w:t>онкурса:</w:t>
      </w:r>
      <w:r w:rsidR="003D0E0A" w:rsidRPr="003D0E0A">
        <w:rPr>
          <w:rFonts w:eastAsia="Times New Roman"/>
          <w:color w:val="000000"/>
          <w:lang w:val="ru-RU" w:eastAsia="ru-RU"/>
        </w:rPr>
        <w:t xml:space="preserve"> </w:t>
      </w:r>
    </w:p>
    <w:p w:rsidR="00F37C0A" w:rsidRPr="003D0E0A" w:rsidRDefault="000779CB" w:rsidP="00613738">
      <w:pPr>
        <w:pStyle w:val="aa"/>
        <w:numPr>
          <w:ilvl w:val="0"/>
          <w:numId w:val="4"/>
        </w:numPr>
        <w:ind w:left="567" w:hanging="283"/>
        <w:jc w:val="both"/>
        <w:rPr>
          <w:lang w:val="ru-RU"/>
        </w:rPr>
      </w:pPr>
      <w:r w:rsidRPr="003D0E0A">
        <w:rPr>
          <w:rFonts w:eastAsia="Calibri"/>
          <w:lang w:val="ru-RU"/>
        </w:rPr>
        <w:t xml:space="preserve">вовлечение населения </w:t>
      </w:r>
      <w:r w:rsidRPr="003D0E0A">
        <w:rPr>
          <w:rFonts w:eastAsia="Times New Roman"/>
          <w:color w:val="000000"/>
          <w:szCs w:val="26"/>
          <w:lang w:val="ru-RU" w:eastAsia="ru-RU"/>
        </w:rPr>
        <w:t>в творческую деятельность по созданию привлекательного имиджа здорового образа жизни</w:t>
      </w:r>
      <w:r w:rsidR="003D0E0A" w:rsidRPr="003D0E0A">
        <w:rPr>
          <w:rFonts w:eastAsia="Times New Roman"/>
          <w:color w:val="000000"/>
          <w:lang w:val="ru-RU" w:eastAsia="ru-RU"/>
        </w:rPr>
        <w:t xml:space="preserve"> посредством литературных и музыкальных произведений</w:t>
      </w:r>
      <w:r w:rsidRPr="003D0E0A">
        <w:rPr>
          <w:rFonts w:eastAsia="Times New Roman"/>
          <w:color w:val="000000"/>
          <w:szCs w:val="26"/>
          <w:lang w:val="ru-RU" w:eastAsia="ru-RU"/>
        </w:rPr>
        <w:t>;</w:t>
      </w:r>
    </w:p>
    <w:p w:rsidR="00B36D7C" w:rsidRPr="00B36D7C" w:rsidRDefault="006B7810" w:rsidP="00613738">
      <w:pPr>
        <w:pStyle w:val="aa"/>
        <w:numPr>
          <w:ilvl w:val="0"/>
          <w:numId w:val="4"/>
        </w:numPr>
        <w:ind w:left="567" w:hanging="283"/>
        <w:jc w:val="both"/>
        <w:rPr>
          <w:lang w:val="ru-RU"/>
        </w:rPr>
      </w:pPr>
      <w:r>
        <w:rPr>
          <w:rFonts w:eastAsia="Calibri"/>
          <w:lang w:val="ru-RU"/>
        </w:rPr>
        <w:t xml:space="preserve">создание банка уникальных </w:t>
      </w:r>
      <w:r w:rsidR="00F37C0A">
        <w:rPr>
          <w:rFonts w:eastAsia="Calibri"/>
          <w:lang w:val="ru-RU"/>
        </w:rPr>
        <w:t xml:space="preserve">творческих </w:t>
      </w:r>
      <w:r>
        <w:rPr>
          <w:rFonts w:eastAsia="Calibri"/>
          <w:lang w:val="ru-RU"/>
        </w:rPr>
        <w:t xml:space="preserve">материалов по </w:t>
      </w:r>
      <w:r w:rsidR="00F37C0A">
        <w:rPr>
          <w:rFonts w:eastAsia="Calibri"/>
          <w:lang w:val="ru-RU"/>
        </w:rPr>
        <w:t>тематике з</w:t>
      </w:r>
      <w:r>
        <w:rPr>
          <w:rFonts w:eastAsia="Calibri"/>
          <w:lang w:val="ru-RU"/>
        </w:rPr>
        <w:t>доров</w:t>
      </w:r>
      <w:r w:rsidR="00F37C0A">
        <w:rPr>
          <w:rFonts w:eastAsia="Calibri"/>
          <w:lang w:val="ru-RU"/>
        </w:rPr>
        <w:t>ого</w:t>
      </w:r>
      <w:r>
        <w:rPr>
          <w:rFonts w:eastAsia="Calibri"/>
          <w:lang w:val="ru-RU"/>
        </w:rPr>
        <w:t xml:space="preserve"> </w:t>
      </w:r>
      <w:r w:rsidR="00F37C0A">
        <w:rPr>
          <w:rFonts w:eastAsia="Calibri"/>
          <w:lang w:val="ru-RU"/>
        </w:rPr>
        <w:t>образа жизни</w:t>
      </w:r>
      <w:r w:rsidR="00B36D7C">
        <w:rPr>
          <w:rFonts w:eastAsia="Calibri"/>
          <w:lang w:val="ru-RU"/>
        </w:rPr>
        <w:t>.</w:t>
      </w:r>
    </w:p>
    <w:p w:rsidR="00B36D7C" w:rsidRDefault="00B36D7C" w:rsidP="006B7810">
      <w:pPr>
        <w:pStyle w:val="aa"/>
        <w:ind w:firstLine="0"/>
        <w:jc w:val="center"/>
        <w:rPr>
          <w:b/>
          <w:lang w:val="ru-RU"/>
        </w:rPr>
      </w:pPr>
    </w:p>
    <w:p w:rsidR="001B1334" w:rsidRDefault="00B36D7C" w:rsidP="006B7810">
      <w:pPr>
        <w:pStyle w:val="aa"/>
        <w:ind w:firstLine="0"/>
        <w:jc w:val="center"/>
        <w:rPr>
          <w:b/>
          <w:lang w:val="ru-RU"/>
        </w:rPr>
      </w:pPr>
      <w:r>
        <w:rPr>
          <w:b/>
          <w:lang w:val="ru-RU"/>
        </w:rPr>
        <w:t>ГЛАВА 4</w:t>
      </w:r>
    </w:p>
    <w:p w:rsidR="006B7810" w:rsidRDefault="00B36D7C" w:rsidP="006B7810">
      <w:pPr>
        <w:pStyle w:val="aa"/>
        <w:ind w:firstLine="0"/>
        <w:jc w:val="center"/>
        <w:rPr>
          <w:b/>
          <w:lang w:val="ru-RU"/>
        </w:rPr>
      </w:pPr>
      <w:r>
        <w:rPr>
          <w:b/>
          <w:lang w:val="ru-RU"/>
        </w:rPr>
        <w:t>УЧАСТНИКИ КОНКУРСА</w:t>
      </w:r>
    </w:p>
    <w:p w:rsidR="006B7810" w:rsidRPr="00313025" w:rsidRDefault="006B7810" w:rsidP="006B7810">
      <w:pPr>
        <w:pStyle w:val="aa"/>
        <w:ind w:left="426" w:firstLine="0"/>
        <w:jc w:val="both"/>
        <w:rPr>
          <w:lang w:val="ru-RU"/>
        </w:rPr>
      </w:pPr>
    </w:p>
    <w:p w:rsidR="006B7810" w:rsidRDefault="008B54E6" w:rsidP="00291314">
      <w:pPr>
        <w:pStyle w:val="aa"/>
        <w:numPr>
          <w:ilvl w:val="1"/>
          <w:numId w:val="22"/>
        </w:numPr>
        <w:ind w:left="567" w:hanging="567"/>
        <w:jc w:val="both"/>
        <w:rPr>
          <w:lang w:val="ru-RU"/>
        </w:rPr>
      </w:pPr>
      <w:r>
        <w:rPr>
          <w:lang w:val="ru-RU"/>
        </w:rPr>
        <w:t>К</w:t>
      </w:r>
      <w:r w:rsidR="006B7810" w:rsidRPr="002C5FC6">
        <w:rPr>
          <w:lang w:val="ru-RU"/>
        </w:rPr>
        <w:t>онкурс проводится на добровольной основе</w:t>
      </w:r>
      <w:r w:rsidR="006B7810">
        <w:rPr>
          <w:lang w:val="ru-RU"/>
        </w:rPr>
        <w:t xml:space="preserve"> среди населения – граждан </w:t>
      </w:r>
      <w:r w:rsidR="006B7810" w:rsidRPr="00F23D19">
        <w:rPr>
          <w:lang w:val="ru-RU"/>
        </w:rPr>
        <w:t>Республики Беларусь</w:t>
      </w:r>
      <w:r w:rsidR="006B7810">
        <w:rPr>
          <w:lang w:val="ru-RU"/>
        </w:rPr>
        <w:t>, проживающих на территории Могилевской области</w:t>
      </w:r>
      <w:r w:rsidR="006B7810" w:rsidRPr="00F23D19">
        <w:rPr>
          <w:lang w:val="ru-RU"/>
        </w:rPr>
        <w:t>,</w:t>
      </w:r>
      <w:r w:rsidR="00B36D7C">
        <w:rPr>
          <w:lang w:val="ru-RU"/>
        </w:rPr>
        <w:t xml:space="preserve"> достигшие</w:t>
      </w:r>
      <w:r w:rsidR="006B7810">
        <w:rPr>
          <w:lang w:val="ru-RU"/>
        </w:rPr>
        <w:t xml:space="preserve"> возраста 1</w:t>
      </w:r>
      <w:r w:rsidR="00DD1CC9" w:rsidRPr="00DD1CC9">
        <w:rPr>
          <w:lang w:val="ru-RU"/>
        </w:rPr>
        <w:t>8</w:t>
      </w:r>
      <w:r w:rsidR="006B7810">
        <w:rPr>
          <w:lang w:val="ru-RU"/>
        </w:rPr>
        <w:t xml:space="preserve"> лет и старше.</w:t>
      </w:r>
    </w:p>
    <w:p w:rsidR="006B7810" w:rsidRDefault="006B7810" w:rsidP="00291314">
      <w:pPr>
        <w:pStyle w:val="aa"/>
        <w:numPr>
          <w:ilvl w:val="1"/>
          <w:numId w:val="22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К участию в </w:t>
      </w:r>
      <w:r w:rsidR="008B54E6">
        <w:rPr>
          <w:lang w:val="ru-RU"/>
        </w:rPr>
        <w:t>К</w:t>
      </w:r>
      <w:r>
        <w:rPr>
          <w:lang w:val="ru-RU"/>
        </w:rPr>
        <w:t>онкурсе допускаются профессиональные</w:t>
      </w:r>
      <w:r w:rsidR="00BF3E44">
        <w:rPr>
          <w:lang w:val="ru-RU"/>
        </w:rPr>
        <w:t xml:space="preserve"> и не профессиональные</w:t>
      </w:r>
      <w:r>
        <w:rPr>
          <w:lang w:val="ru-RU"/>
        </w:rPr>
        <w:t xml:space="preserve"> </w:t>
      </w:r>
      <w:r w:rsidR="008B54E6">
        <w:rPr>
          <w:lang w:val="ru-RU"/>
        </w:rPr>
        <w:t>литераторы</w:t>
      </w:r>
      <w:r>
        <w:rPr>
          <w:lang w:val="ru-RU"/>
        </w:rPr>
        <w:t>,</w:t>
      </w:r>
      <w:r w:rsidR="005B7558">
        <w:rPr>
          <w:lang w:val="ru-RU"/>
        </w:rPr>
        <w:t xml:space="preserve"> </w:t>
      </w:r>
      <w:r w:rsidR="00BF3E44">
        <w:rPr>
          <w:lang w:val="ru-RU"/>
        </w:rPr>
        <w:t>музыканты</w:t>
      </w:r>
      <w:r w:rsidR="00B36D7C">
        <w:rPr>
          <w:lang w:val="ru-RU"/>
        </w:rPr>
        <w:t>,</w:t>
      </w:r>
      <w:r>
        <w:rPr>
          <w:lang w:val="ru-RU"/>
        </w:rPr>
        <w:t xml:space="preserve"> </w:t>
      </w:r>
      <w:r w:rsidRPr="00FE0A66">
        <w:rPr>
          <w:lang w:val="ru-RU"/>
        </w:rPr>
        <w:t xml:space="preserve">представившие все документы в соответствии с </w:t>
      </w:r>
      <w:r>
        <w:rPr>
          <w:lang w:val="ru-RU"/>
        </w:rPr>
        <w:t xml:space="preserve">Положением </w:t>
      </w:r>
      <w:r w:rsidR="00B36D7C">
        <w:rPr>
          <w:lang w:val="ru-RU"/>
        </w:rPr>
        <w:t xml:space="preserve">о </w:t>
      </w:r>
      <w:r w:rsidR="008B54E6">
        <w:rPr>
          <w:lang w:val="ru-RU"/>
        </w:rPr>
        <w:t>К</w:t>
      </w:r>
      <w:r w:rsidRPr="00FE0A66">
        <w:rPr>
          <w:lang w:val="ru-RU"/>
        </w:rPr>
        <w:t>онкурс</w:t>
      </w:r>
      <w:r w:rsidR="00B36D7C">
        <w:rPr>
          <w:lang w:val="ru-RU"/>
        </w:rPr>
        <w:t>е</w:t>
      </w:r>
      <w:r w:rsidRPr="00FE0A66">
        <w:rPr>
          <w:lang w:val="ru-RU"/>
        </w:rPr>
        <w:t xml:space="preserve"> и выполнившие требования к оформлению конкурсной работы.</w:t>
      </w:r>
    </w:p>
    <w:p w:rsidR="00BF3E44" w:rsidRDefault="00BF3E44" w:rsidP="006B7810">
      <w:pPr>
        <w:pStyle w:val="aa"/>
        <w:ind w:firstLine="0"/>
        <w:jc w:val="both"/>
        <w:rPr>
          <w:lang w:val="ru-RU"/>
        </w:rPr>
      </w:pPr>
    </w:p>
    <w:p w:rsidR="006B7810" w:rsidRDefault="006B7810" w:rsidP="006B7810">
      <w:pPr>
        <w:pStyle w:val="aa"/>
        <w:jc w:val="center"/>
        <w:rPr>
          <w:b/>
          <w:lang w:val="ru-RU"/>
        </w:rPr>
      </w:pPr>
    </w:p>
    <w:p w:rsidR="00C52A57" w:rsidRDefault="00C52A57" w:rsidP="006B7810">
      <w:pPr>
        <w:pStyle w:val="aa"/>
        <w:jc w:val="center"/>
        <w:rPr>
          <w:b/>
          <w:lang w:val="ru-RU"/>
        </w:rPr>
      </w:pPr>
    </w:p>
    <w:p w:rsidR="00291314" w:rsidRDefault="00291314" w:rsidP="006B7810">
      <w:pPr>
        <w:pStyle w:val="aa"/>
        <w:jc w:val="center"/>
        <w:rPr>
          <w:b/>
          <w:lang w:val="ru-RU"/>
        </w:rPr>
      </w:pPr>
    </w:p>
    <w:p w:rsidR="00291314" w:rsidRDefault="00291314" w:rsidP="006B7810">
      <w:pPr>
        <w:pStyle w:val="aa"/>
        <w:jc w:val="center"/>
        <w:rPr>
          <w:b/>
          <w:lang w:val="ru-RU"/>
        </w:rPr>
      </w:pPr>
    </w:p>
    <w:p w:rsidR="00B36D7C" w:rsidRDefault="00B36D7C" w:rsidP="00B36D7C">
      <w:pPr>
        <w:pStyle w:val="aa"/>
        <w:ind w:left="425" w:firstLine="0"/>
        <w:jc w:val="center"/>
        <w:rPr>
          <w:b/>
          <w:lang w:val="ru-RU"/>
        </w:rPr>
      </w:pPr>
      <w:r>
        <w:rPr>
          <w:b/>
          <w:lang w:val="ru-RU"/>
        </w:rPr>
        <w:t>ГЛАВА 5</w:t>
      </w:r>
    </w:p>
    <w:p w:rsidR="00B36D7C" w:rsidRDefault="00B36D7C" w:rsidP="00B36D7C">
      <w:pPr>
        <w:pStyle w:val="aa"/>
        <w:ind w:left="425" w:firstLine="0"/>
        <w:jc w:val="center"/>
        <w:rPr>
          <w:b/>
          <w:lang w:val="ru-RU"/>
        </w:rPr>
      </w:pPr>
      <w:r>
        <w:rPr>
          <w:b/>
          <w:lang w:val="ru-RU"/>
        </w:rPr>
        <w:t>УСЛОВИЯ И ПОРЯДОК ПРОВЕДЕНИЯ КОНКУРСА</w:t>
      </w:r>
    </w:p>
    <w:p w:rsidR="00291314" w:rsidRDefault="00291314" w:rsidP="00B36D7C">
      <w:pPr>
        <w:pStyle w:val="aa"/>
        <w:ind w:left="425" w:firstLine="0"/>
        <w:jc w:val="center"/>
        <w:rPr>
          <w:b/>
          <w:lang w:val="ru-RU"/>
        </w:rPr>
      </w:pPr>
    </w:p>
    <w:p w:rsidR="006B7810" w:rsidRDefault="008B54E6" w:rsidP="00291314">
      <w:pPr>
        <w:pStyle w:val="aa"/>
        <w:numPr>
          <w:ilvl w:val="1"/>
          <w:numId w:val="23"/>
        </w:numPr>
        <w:ind w:left="567" w:hanging="567"/>
        <w:jc w:val="both"/>
        <w:rPr>
          <w:lang w:val="ru-RU"/>
        </w:rPr>
      </w:pPr>
      <w:r>
        <w:rPr>
          <w:lang w:val="ru-RU"/>
        </w:rPr>
        <w:t>К</w:t>
      </w:r>
      <w:r w:rsidR="006B7810" w:rsidRPr="00D12703">
        <w:rPr>
          <w:lang w:val="ru-RU"/>
        </w:rPr>
        <w:t xml:space="preserve">онкурс проводится </w:t>
      </w:r>
      <w:r w:rsidRPr="008B54E6">
        <w:rPr>
          <w:lang w:val="ru-RU"/>
        </w:rPr>
        <w:t xml:space="preserve">с </w:t>
      </w:r>
      <w:r w:rsidR="00B36D7C">
        <w:rPr>
          <w:lang w:val="ru-RU"/>
        </w:rPr>
        <w:t>11</w:t>
      </w:r>
      <w:r w:rsidRPr="008B54E6">
        <w:rPr>
          <w:lang w:val="ru-RU"/>
        </w:rPr>
        <w:t xml:space="preserve"> апреля по 1</w:t>
      </w:r>
      <w:r w:rsidR="00B36D7C">
        <w:rPr>
          <w:lang w:val="ru-RU"/>
        </w:rPr>
        <w:t>7</w:t>
      </w:r>
      <w:r w:rsidRPr="008B54E6">
        <w:rPr>
          <w:lang w:val="ru-RU"/>
        </w:rPr>
        <w:t xml:space="preserve"> июня 2022 года</w:t>
      </w:r>
      <w:r w:rsidR="006B7810" w:rsidRPr="00D12703">
        <w:rPr>
          <w:lang w:val="ru-RU"/>
        </w:rPr>
        <w:t>, в три этапа (заявительный, отборочный, итоговый).</w:t>
      </w:r>
    </w:p>
    <w:p w:rsidR="00BF3E44" w:rsidRDefault="00BF3E44" w:rsidP="00291314">
      <w:pPr>
        <w:pStyle w:val="aa"/>
        <w:numPr>
          <w:ilvl w:val="1"/>
          <w:numId w:val="23"/>
        </w:numPr>
        <w:ind w:left="567" w:hanging="567"/>
        <w:rPr>
          <w:lang w:val="ru-RU"/>
        </w:rPr>
      </w:pPr>
      <w:r w:rsidRPr="00BF3E44">
        <w:rPr>
          <w:lang w:val="ru-RU"/>
        </w:rPr>
        <w:t>Конкурс проводится по следующим номинациям:</w:t>
      </w:r>
    </w:p>
    <w:p w:rsidR="00311916" w:rsidRPr="00311916" w:rsidRDefault="00311916" w:rsidP="00311916">
      <w:pPr>
        <w:pStyle w:val="aa"/>
        <w:numPr>
          <w:ilvl w:val="0"/>
          <w:numId w:val="9"/>
        </w:numPr>
        <w:ind w:left="851" w:hanging="284"/>
        <w:jc w:val="both"/>
        <w:rPr>
          <w:lang w:val="ru-RU"/>
        </w:rPr>
      </w:pPr>
      <w:r>
        <w:rPr>
          <w:bCs/>
          <w:lang w:val="ru-RU"/>
        </w:rPr>
        <w:t>публицистический материал (статья)</w:t>
      </w:r>
      <w:r w:rsidR="00CB670E" w:rsidRPr="00291314">
        <w:rPr>
          <w:bCs/>
          <w:lang w:val="ru-RU"/>
        </w:rPr>
        <w:t>;</w:t>
      </w:r>
    </w:p>
    <w:p w:rsidR="00311916" w:rsidRPr="00291314" w:rsidRDefault="006F36A4" w:rsidP="00311916">
      <w:pPr>
        <w:pStyle w:val="aa"/>
        <w:numPr>
          <w:ilvl w:val="0"/>
          <w:numId w:val="9"/>
        </w:numPr>
        <w:ind w:left="851" w:hanging="284"/>
        <w:jc w:val="both"/>
        <w:rPr>
          <w:lang w:val="ru-RU"/>
        </w:rPr>
      </w:pPr>
      <w:r>
        <w:rPr>
          <w:lang w:val="ru-RU"/>
        </w:rPr>
        <w:lastRenderedPageBreak/>
        <w:t>поэтическое</w:t>
      </w:r>
      <w:r w:rsidR="00311916">
        <w:rPr>
          <w:lang w:val="ru-RU"/>
        </w:rPr>
        <w:t xml:space="preserve"> </w:t>
      </w:r>
      <w:r w:rsidR="00311916" w:rsidRPr="00291314">
        <w:rPr>
          <w:lang w:val="ru-RU"/>
        </w:rPr>
        <w:t>произведени</w:t>
      </w:r>
      <w:r w:rsidR="00311916">
        <w:rPr>
          <w:lang w:val="ru-RU"/>
        </w:rPr>
        <w:t>е</w:t>
      </w:r>
      <w:r w:rsidR="00311916" w:rsidRPr="00291314">
        <w:rPr>
          <w:lang w:val="ru-RU"/>
        </w:rPr>
        <w:t xml:space="preserve"> (стихотворение);</w:t>
      </w:r>
    </w:p>
    <w:p w:rsidR="00CB670E" w:rsidRPr="00291314" w:rsidRDefault="00CB670E" w:rsidP="00613738">
      <w:pPr>
        <w:pStyle w:val="aa"/>
        <w:numPr>
          <w:ilvl w:val="0"/>
          <w:numId w:val="9"/>
        </w:numPr>
        <w:ind w:left="851" w:hanging="284"/>
        <w:jc w:val="both"/>
        <w:rPr>
          <w:lang w:val="ru-RU"/>
        </w:rPr>
      </w:pPr>
      <w:r w:rsidRPr="00291314">
        <w:rPr>
          <w:bCs/>
          <w:lang w:val="ru-RU"/>
        </w:rPr>
        <w:t>авторская</w:t>
      </w:r>
      <w:r w:rsidR="00291314">
        <w:rPr>
          <w:bCs/>
          <w:lang w:val="ru-RU"/>
        </w:rPr>
        <w:t xml:space="preserve"> </w:t>
      </w:r>
      <w:r w:rsidRPr="00291314">
        <w:rPr>
          <w:bCs/>
          <w:lang w:val="ru-RU"/>
        </w:rPr>
        <w:t>песня.</w:t>
      </w:r>
    </w:p>
    <w:p w:rsidR="006B7810" w:rsidRPr="00291314" w:rsidRDefault="00703322" w:rsidP="00703322">
      <w:pPr>
        <w:pStyle w:val="aa"/>
        <w:numPr>
          <w:ilvl w:val="1"/>
          <w:numId w:val="23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К </w:t>
      </w:r>
      <w:r w:rsidR="006B7810" w:rsidRPr="00291314">
        <w:rPr>
          <w:lang w:val="ru-RU"/>
        </w:rPr>
        <w:t xml:space="preserve">участию в </w:t>
      </w:r>
      <w:r w:rsidR="008B54E6" w:rsidRPr="00291314">
        <w:rPr>
          <w:lang w:val="ru-RU"/>
        </w:rPr>
        <w:t>К</w:t>
      </w:r>
      <w:r w:rsidR="006B7810" w:rsidRPr="00291314">
        <w:rPr>
          <w:lang w:val="ru-RU"/>
        </w:rPr>
        <w:t xml:space="preserve">онкурсе допускаются индивидуальные и коллективные </w:t>
      </w:r>
      <w:r w:rsidR="008B54E6" w:rsidRPr="00291314">
        <w:rPr>
          <w:lang w:val="ru-RU"/>
        </w:rPr>
        <w:t>работы</w:t>
      </w:r>
      <w:r w:rsidR="006B7810" w:rsidRPr="00291314">
        <w:rPr>
          <w:lang w:val="ru-RU"/>
        </w:rPr>
        <w:t xml:space="preserve"> с обязательным указанием имени автора (соавторов), </w:t>
      </w:r>
      <w:r>
        <w:rPr>
          <w:lang w:val="ru-RU"/>
        </w:rPr>
        <w:t>к</w:t>
      </w:r>
      <w:r w:rsidR="006B7810" w:rsidRPr="00291314">
        <w:rPr>
          <w:lang w:val="ru-RU"/>
        </w:rPr>
        <w:t xml:space="preserve">оличество работ не более </w:t>
      </w:r>
      <w:r>
        <w:rPr>
          <w:lang w:val="ru-RU"/>
        </w:rPr>
        <w:t>одной работы</w:t>
      </w:r>
      <w:r w:rsidR="006B7810" w:rsidRPr="00291314">
        <w:rPr>
          <w:lang w:val="ru-RU"/>
        </w:rPr>
        <w:t xml:space="preserve"> от одного участника (коллектива участников)</w:t>
      </w:r>
      <w:r>
        <w:rPr>
          <w:lang w:val="ru-RU"/>
        </w:rPr>
        <w:t xml:space="preserve"> по каждой номинации</w:t>
      </w:r>
      <w:r w:rsidR="006B7810" w:rsidRPr="00291314">
        <w:rPr>
          <w:lang w:val="ru-RU"/>
        </w:rPr>
        <w:t>.</w:t>
      </w:r>
    </w:p>
    <w:p w:rsidR="003D0E0A" w:rsidRPr="00291314" w:rsidRDefault="00703322" w:rsidP="00703322">
      <w:pPr>
        <w:pStyle w:val="aa"/>
        <w:numPr>
          <w:ilvl w:val="1"/>
          <w:numId w:val="23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Заявки и </w:t>
      </w:r>
      <w:r w:rsidRPr="00291314">
        <w:rPr>
          <w:lang w:val="ru-RU"/>
        </w:rPr>
        <w:t xml:space="preserve">материалы </w:t>
      </w:r>
      <w:r w:rsidR="006B7810" w:rsidRPr="00291314">
        <w:rPr>
          <w:lang w:val="ru-RU"/>
        </w:rPr>
        <w:t xml:space="preserve">для участия в конкурсе </w:t>
      </w:r>
      <w:r>
        <w:rPr>
          <w:lang w:val="ru-RU"/>
        </w:rPr>
        <w:t xml:space="preserve">необходимо </w:t>
      </w:r>
      <w:r w:rsidR="006B7810" w:rsidRPr="00291314">
        <w:rPr>
          <w:lang w:val="ru-RU"/>
        </w:rPr>
        <w:t>направ</w:t>
      </w:r>
      <w:r>
        <w:rPr>
          <w:lang w:val="ru-RU"/>
        </w:rPr>
        <w:t xml:space="preserve">ить </w:t>
      </w:r>
      <w:r w:rsidR="006B7810" w:rsidRPr="00291314">
        <w:rPr>
          <w:lang w:val="ru-RU"/>
        </w:rPr>
        <w:t xml:space="preserve">на адрес электронной почты организатора </w:t>
      </w:r>
      <w:r w:rsidR="008B54E6" w:rsidRPr="00291314">
        <w:rPr>
          <w:lang w:val="ru-RU"/>
        </w:rPr>
        <w:t>К</w:t>
      </w:r>
      <w:r w:rsidR="006B7810" w:rsidRPr="00291314">
        <w:rPr>
          <w:lang w:val="ru-RU"/>
        </w:rPr>
        <w:t xml:space="preserve">онкурса: </w:t>
      </w:r>
      <w:hyperlink r:id="rId9" w:history="1">
        <w:r w:rsidR="008B54E6" w:rsidRPr="00291314">
          <w:rPr>
            <w:rStyle w:val="af6"/>
            <w:b/>
          </w:rPr>
          <w:t>zoz</w:t>
        </w:r>
        <w:r w:rsidR="008B54E6" w:rsidRPr="00291314">
          <w:rPr>
            <w:rStyle w:val="af6"/>
            <w:b/>
            <w:lang w:val="ru-RU"/>
          </w:rPr>
          <w:t>.</w:t>
        </w:r>
        <w:r w:rsidR="008B54E6" w:rsidRPr="00291314">
          <w:rPr>
            <w:rStyle w:val="af6"/>
            <w:b/>
          </w:rPr>
          <w:t>obl</w:t>
        </w:r>
        <w:r w:rsidR="008B54E6" w:rsidRPr="00291314">
          <w:rPr>
            <w:rStyle w:val="af6"/>
            <w:b/>
            <w:lang w:val="ru-RU"/>
          </w:rPr>
          <w:t>@</w:t>
        </w:r>
        <w:r w:rsidR="008B54E6" w:rsidRPr="00291314">
          <w:rPr>
            <w:rStyle w:val="af6"/>
            <w:b/>
          </w:rPr>
          <w:t>mcge</w:t>
        </w:r>
        <w:r w:rsidR="008B54E6" w:rsidRPr="00291314">
          <w:rPr>
            <w:rStyle w:val="af6"/>
            <w:b/>
            <w:lang w:val="ru-RU"/>
          </w:rPr>
          <w:t>.</w:t>
        </w:r>
        <w:r w:rsidR="008B54E6" w:rsidRPr="00291314">
          <w:rPr>
            <w:rStyle w:val="af6"/>
            <w:b/>
          </w:rPr>
          <w:t>by</w:t>
        </w:r>
      </w:hyperlink>
      <w:r w:rsidR="006B7810" w:rsidRPr="00291314">
        <w:rPr>
          <w:lang w:val="ru-RU"/>
        </w:rPr>
        <w:t xml:space="preserve"> с пометкой «</w:t>
      </w:r>
      <w:r w:rsidR="008B54E6" w:rsidRPr="00291314">
        <w:rPr>
          <w:lang w:val="ru-RU"/>
        </w:rPr>
        <w:t>К</w:t>
      </w:r>
      <w:r w:rsidR="006B7810" w:rsidRPr="00291314">
        <w:rPr>
          <w:lang w:val="ru-RU"/>
        </w:rPr>
        <w:t>онкурс» не позднее 31 мая 202</w:t>
      </w:r>
      <w:r w:rsidR="008B54E6" w:rsidRPr="00291314">
        <w:rPr>
          <w:lang w:val="ru-RU"/>
        </w:rPr>
        <w:t>2</w:t>
      </w:r>
      <w:r w:rsidR="006B7810" w:rsidRPr="00291314">
        <w:rPr>
          <w:lang w:val="ru-RU"/>
        </w:rPr>
        <w:t xml:space="preserve"> года. Оригиналы документов досылаются по адресу:  212011, г. Могилев, ул. Гришина, 82, УЗ «МОЦГЭиОЗ», отдел общественного здоровья с пометкой «</w:t>
      </w:r>
      <w:r w:rsidR="008B54E6" w:rsidRPr="00291314">
        <w:rPr>
          <w:lang w:val="ru-RU"/>
        </w:rPr>
        <w:t>К</w:t>
      </w:r>
      <w:r w:rsidR="006B7810" w:rsidRPr="00291314">
        <w:rPr>
          <w:lang w:val="ru-RU"/>
        </w:rPr>
        <w:t xml:space="preserve">онкурс». </w:t>
      </w:r>
    </w:p>
    <w:p w:rsidR="006B7810" w:rsidRPr="00291314" w:rsidRDefault="006B7810" w:rsidP="00703322">
      <w:pPr>
        <w:pStyle w:val="aa"/>
        <w:numPr>
          <w:ilvl w:val="1"/>
          <w:numId w:val="23"/>
        </w:numPr>
        <w:ind w:left="567" w:hanging="567"/>
        <w:jc w:val="both"/>
        <w:rPr>
          <w:rFonts w:ascii="Tahoma" w:hAnsi="Tahoma" w:cs="Tahoma"/>
          <w:lang w:val="ru-RU" w:bidi="ar-SA"/>
        </w:rPr>
      </w:pPr>
      <w:r w:rsidRPr="00291314">
        <w:rPr>
          <w:lang w:val="ru-RU"/>
        </w:rPr>
        <w:t>Конкурсные материалы, присланные позднее 31 мая 202</w:t>
      </w:r>
      <w:r w:rsidR="00C52A57">
        <w:rPr>
          <w:lang w:val="ru-RU"/>
        </w:rPr>
        <w:t>2</w:t>
      </w:r>
      <w:r w:rsidRPr="00291314">
        <w:rPr>
          <w:lang w:val="ru-RU"/>
        </w:rPr>
        <w:t xml:space="preserve"> года не принимаются и не рассматриваются.</w:t>
      </w:r>
      <w:r w:rsidRPr="00291314">
        <w:rPr>
          <w:rFonts w:ascii="Tahoma" w:hAnsi="Tahoma" w:cs="Tahoma"/>
          <w:lang w:val="ru-RU" w:bidi="ar-SA"/>
        </w:rPr>
        <w:t xml:space="preserve"> </w:t>
      </w:r>
    </w:p>
    <w:p w:rsidR="006B7810" w:rsidRPr="00291314" w:rsidRDefault="006B7810" w:rsidP="00703322">
      <w:pPr>
        <w:pStyle w:val="aa"/>
        <w:numPr>
          <w:ilvl w:val="1"/>
          <w:numId w:val="23"/>
        </w:numPr>
        <w:ind w:left="567" w:hanging="567"/>
        <w:jc w:val="both"/>
        <w:rPr>
          <w:lang w:val="ru-RU"/>
        </w:rPr>
      </w:pPr>
      <w:r w:rsidRPr="00291314">
        <w:rPr>
          <w:lang w:val="ru-RU"/>
        </w:rPr>
        <w:t xml:space="preserve">На каждую конкурсную работу заполняется отдельная заявка и обязательство автора (соавторов) конкурсной работы. В заявке на участие в </w:t>
      </w:r>
      <w:r w:rsidR="008B54E6" w:rsidRPr="00291314">
        <w:rPr>
          <w:lang w:val="ru-RU"/>
        </w:rPr>
        <w:t>К</w:t>
      </w:r>
      <w:r w:rsidRPr="00291314">
        <w:rPr>
          <w:lang w:val="ru-RU"/>
        </w:rPr>
        <w:t>онкурсе поданной от коллектива авторов должна содержаться информация обо всех авторах.</w:t>
      </w:r>
    </w:p>
    <w:p w:rsidR="006B7810" w:rsidRPr="00703322" w:rsidRDefault="006B7810" w:rsidP="00703322">
      <w:pPr>
        <w:pStyle w:val="ac"/>
        <w:numPr>
          <w:ilvl w:val="1"/>
          <w:numId w:val="23"/>
        </w:numPr>
        <w:spacing w:after="0"/>
        <w:ind w:left="567" w:hanging="567"/>
        <w:jc w:val="both"/>
        <w:rPr>
          <w:lang w:val="ru-RU"/>
        </w:rPr>
      </w:pPr>
      <w:r w:rsidRPr="00703322">
        <w:rPr>
          <w:lang w:val="ru-RU"/>
        </w:rPr>
        <w:t xml:space="preserve">В заявке на участие в </w:t>
      </w:r>
      <w:r w:rsidR="008B54E6" w:rsidRPr="00703322">
        <w:rPr>
          <w:lang w:val="ru-RU"/>
        </w:rPr>
        <w:t>К</w:t>
      </w:r>
      <w:r w:rsidRPr="00703322">
        <w:rPr>
          <w:lang w:val="ru-RU"/>
        </w:rPr>
        <w:t>онкурсе необходимо указать:</w:t>
      </w:r>
    </w:p>
    <w:p w:rsidR="006B7810" w:rsidRPr="00291314" w:rsidRDefault="006B7810" w:rsidP="0035084E">
      <w:pPr>
        <w:pStyle w:val="ac"/>
        <w:numPr>
          <w:ilvl w:val="0"/>
          <w:numId w:val="5"/>
        </w:numPr>
        <w:spacing w:after="0"/>
        <w:ind w:left="851" w:hanging="284"/>
        <w:jc w:val="both"/>
        <w:rPr>
          <w:lang w:val="ru-RU"/>
        </w:rPr>
      </w:pPr>
      <w:r w:rsidRPr="00291314">
        <w:rPr>
          <w:lang w:val="ru-RU"/>
        </w:rPr>
        <w:t xml:space="preserve">название </w:t>
      </w:r>
      <w:r w:rsidR="008B54E6" w:rsidRPr="00291314">
        <w:rPr>
          <w:lang w:val="ru-RU"/>
        </w:rPr>
        <w:t xml:space="preserve">творческой </w:t>
      </w:r>
      <w:r w:rsidRPr="00291314">
        <w:rPr>
          <w:lang w:val="ru-RU"/>
        </w:rPr>
        <w:t>работы;</w:t>
      </w:r>
    </w:p>
    <w:p w:rsidR="006B7810" w:rsidRPr="00291314" w:rsidRDefault="006B7810" w:rsidP="0035084E">
      <w:pPr>
        <w:pStyle w:val="ac"/>
        <w:numPr>
          <w:ilvl w:val="0"/>
          <w:numId w:val="5"/>
        </w:numPr>
        <w:spacing w:after="0"/>
        <w:ind w:left="851" w:hanging="284"/>
        <w:jc w:val="both"/>
        <w:rPr>
          <w:lang w:val="ru-RU"/>
        </w:rPr>
      </w:pPr>
      <w:r w:rsidRPr="00291314">
        <w:rPr>
          <w:lang w:val="ru-RU"/>
        </w:rPr>
        <w:t>краткую аннотацию (не более 5 – 6 предложений);</w:t>
      </w:r>
    </w:p>
    <w:p w:rsidR="006B7810" w:rsidRPr="00291314" w:rsidRDefault="003D0E0A" w:rsidP="0035084E">
      <w:pPr>
        <w:pStyle w:val="ac"/>
        <w:numPr>
          <w:ilvl w:val="0"/>
          <w:numId w:val="5"/>
        </w:numPr>
        <w:spacing w:after="0"/>
        <w:ind w:left="851" w:hanging="284"/>
        <w:jc w:val="both"/>
        <w:rPr>
          <w:lang w:val="ru-RU"/>
        </w:rPr>
      </w:pPr>
      <w:r w:rsidRPr="00291314">
        <w:rPr>
          <w:lang w:val="ru-RU"/>
        </w:rPr>
        <w:t>название</w:t>
      </w:r>
      <w:r w:rsidR="003C7A8A" w:rsidRPr="00291314">
        <w:rPr>
          <w:lang w:val="ru-RU"/>
        </w:rPr>
        <w:t xml:space="preserve"> номинации</w:t>
      </w:r>
      <w:r w:rsidRPr="00291314">
        <w:rPr>
          <w:lang w:val="ru-RU"/>
        </w:rPr>
        <w:t>, в которой участвует творческая работа</w:t>
      </w:r>
      <w:r w:rsidR="006B7810" w:rsidRPr="00291314">
        <w:rPr>
          <w:lang w:val="ru-RU"/>
        </w:rPr>
        <w:t>;</w:t>
      </w:r>
    </w:p>
    <w:p w:rsidR="006B7810" w:rsidRPr="00291314" w:rsidRDefault="006B7810" w:rsidP="0035084E">
      <w:pPr>
        <w:pStyle w:val="ac"/>
        <w:numPr>
          <w:ilvl w:val="0"/>
          <w:numId w:val="5"/>
        </w:numPr>
        <w:spacing w:after="0"/>
        <w:ind w:left="851" w:hanging="284"/>
        <w:jc w:val="both"/>
        <w:rPr>
          <w:lang w:val="ru-RU"/>
        </w:rPr>
      </w:pPr>
      <w:r w:rsidRPr="00291314">
        <w:rPr>
          <w:lang w:val="ru-RU"/>
        </w:rPr>
        <w:t xml:space="preserve">фамилию, имя, отчество, возраст, контактный телефон, домашний адрес, </w:t>
      </w:r>
      <w:r w:rsidRPr="00291314">
        <w:t>e</w:t>
      </w:r>
      <w:r w:rsidRPr="00291314">
        <w:rPr>
          <w:lang w:val="ru-RU"/>
        </w:rPr>
        <w:t>-</w:t>
      </w:r>
      <w:r w:rsidRPr="00291314">
        <w:t>mail</w:t>
      </w:r>
      <w:r w:rsidRPr="00291314">
        <w:rPr>
          <w:lang w:val="ru-RU"/>
        </w:rPr>
        <w:t xml:space="preserve"> (см. Приложение 1). </w:t>
      </w:r>
    </w:p>
    <w:p w:rsidR="006B7810" w:rsidRPr="00703322" w:rsidRDefault="006B7810" w:rsidP="00703322">
      <w:pPr>
        <w:pStyle w:val="ac"/>
        <w:numPr>
          <w:ilvl w:val="1"/>
          <w:numId w:val="23"/>
        </w:numPr>
        <w:spacing w:after="0"/>
        <w:ind w:left="567" w:hanging="567"/>
        <w:jc w:val="both"/>
        <w:rPr>
          <w:rFonts w:eastAsia="Times New Roman"/>
          <w:lang w:val="ru-RU" w:eastAsia="ru-RU"/>
        </w:rPr>
      </w:pPr>
      <w:r w:rsidRPr="00703322">
        <w:rPr>
          <w:lang w:val="ru-RU"/>
        </w:rPr>
        <w:t xml:space="preserve">В заявке на участие в </w:t>
      </w:r>
      <w:r w:rsidR="003C7A8A" w:rsidRPr="00703322">
        <w:rPr>
          <w:lang w:val="ru-RU"/>
        </w:rPr>
        <w:t>К</w:t>
      </w:r>
      <w:r w:rsidRPr="00703322">
        <w:rPr>
          <w:lang w:val="ru-RU"/>
        </w:rPr>
        <w:t xml:space="preserve">онкурсе обязательным является </w:t>
      </w:r>
      <w:r w:rsidRPr="00703322">
        <w:rPr>
          <w:rFonts w:eastAsia="Times New Roman"/>
          <w:lang w:val="ru-RU" w:eastAsia="ru-RU"/>
        </w:rPr>
        <w:t>согласие участника (коллектива участников) на передачу Организаторам конкурса</w:t>
      </w:r>
      <w:r w:rsidRPr="00703322">
        <w:rPr>
          <w:lang w:val="ru-RU"/>
        </w:rPr>
        <w:t xml:space="preserve"> всех имущественных и авторских прав на использование представленных на конкурс</w:t>
      </w:r>
      <w:r w:rsidR="003C7A8A" w:rsidRPr="00703322">
        <w:rPr>
          <w:lang w:val="ru-RU"/>
        </w:rPr>
        <w:t xml:space="preserve"> творческих </w:t>
      </w:r>
      <w:r w:rsidRPr="00703322">
        <w:rPr>
          <w:lang w:val="ru-RU"/>
        </w:rPr>
        <w:t>материалов,</w:t>
      </w:r>
      <w:r w:rsidRPr="00703322">
        <w:rPr>
          <w:rFonts w:eastAsia="Times New Roman"/>
          <w:lang w:val="ru-RU" w:eastAsia="ru-RU"/>
        </w:rPr>
        <w:t xml:space="preserve"> а также на обработку персональных данных и любой иной информации относящейся к личности участника </w:t>
      </w:r>
      <w:r w:rsidR="003C7A8A" w:rsidRPr="00703322">
        <w:rPr>
          <w:rFonts w:eastAsia="Times New Roman"/>
          <w:lang w:val="ru-RU" w:eastAsia="ru-RU"/>
        </w:rPr>
        <w:t>К</w:t>
      </w:r>
      <w:r w:rsidRPr="00703322">
        <w:rPr>
          <w:rFonts w:eastAsia="Times New Roman"/>
          <w:lang w:val="ru-RU" w:eastAsia="ru-RU"/>
        </w:rPr>
        <w:t>онкурса.</w:t>
      </w:r>
    </w:p>
    <w:p w:rsidR="006B7810" w:rsidRPr="00703322" w:rsidRDefault="00703322" w:rsidP="00703322">
      <w:pPr>
        <w:pStyle w:val="ac"/>
        <w:numPr>
          <w:ilvl w:val="1"/>
          <w:numId w:val="23"/>
        </w:numPr>
        <w:autoSpaceDE w:val="0"/>
        <w:autoSpaceDN w:val="0"/>
        <w:adjustRightInd w:val="0"/>
        <w:spacing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Участник </w:t>
      </w:r>
      <w:r w:rsidR="006B7810" w:rsidRPr="00703322">
        <w:rPr>
          <w:lang w:val="ru-RU"/>
        </w:rPr>
        <w:t>(коллектив участников)</w:t>
      </w:r>
      <w:r>
        <w:rPr>
          <w:lang w:val="ru-RU"/>
        </w:rPr>
        <w:t xml:space="preserve"> </w:t>
      </w:r>
      <w:r w:rsidR="003C7A8A" w:rsidRPr="00703322">
        <w:rPr>
          <w:lang w:val="ru-RU"/>
        </w:rPr>
        <w:t>К</w:t>
      </w:r>
      <w:r w:rsidR="006B7810" w:rsidRPr="00703322">
        <w:rPr>
          <w:lang w:val="ru-RU"/>
        </w:rPr>
        <w:t>онкурса обязуется соблюдать правила конкурса и несет персональную ответственность за полноту, точность и достоверность представленных на конкурс материалов, сведений и информации. Их</w:t>
      </w:r>
      <w:r w:rsidR="006B7810" w:rsidRPr="00703322">
        <w:rPr>
          <w:iCs/>
          <w:lang w:val="ru-RU"/>
        </w:rPr>
        <w:t xml:space="preserve"> использование при проведении </w:t>
      </w:r>
      <w:r w:rsidR="003C7A8A" w:rsidRPr="00703322">
        <w:rPr>
          <w:iCs/>
          <w:lang w:val="ru-RU"/>
        </w:rPr>
        <w:t>К</w:t>
      </w:r>
      <w:r w:rsidR="006B7810" w:rsidRPr="00703322">
        <w:rPr>
          <w:iCs/>
          <w:lang w:val="ru-RU"/>
        </w:rPr>
        <w:t>онкурса, в том числе публичная демонстрация, не нарушает имущественных и/или неимущественных прав третьих лиц.</w:t>
      </w:r>
      <w:r w:rsidR="006B7810" w:rsidRPr="00703322">
        <w:rPr>
          <w:rFonts w:eastAsia="Times New Roman"/>
          <w:lang w:val="ru-RU" w:eastAsia="ru-RU" w:bidi="hi-IN"/>
        </w:rPr>
        <w:t xml:space="preserve"> </w:t>
      </w:r>
    </w:p>
    <w:p w:rsidR="003C7A8A" w:rsidRPr="00703322" w:rsidRDefault="00703322" w:rsidP="00703322">
      <w:pPr>
        <w:pStyle w:val="ac"/>
        <w:numPr>
          <w:ilvl w:val="1"/>
          <w:numId w:val="23"/>
        </w:numPr>
        <w:shd w:val="clear" w:color="auto" w:fill="FFFFFF"/>
        <w:spacing w:after="0"/>
        <w:ind w:left="567" w:hanging="567"/>
        <w:jc w:val="both"/>
        <w:rPr>
          <w:lang w:val="ru-RU"/>
        </w:rPr>
      </w:pPr>
      <w:r>
        <w:rPr>
          <w:lang w:val="ru-RU"/>
        </w:rPr>
        <w:t xml:space="preserve"> </w:t>
      </w:r>
      <w:r w:rsidR="003C7A8A" w:rsidRPr="00703322">
        <w:rPr>
          <w:lang w:val="ru-RU"/>
        </w:rPr>
        <w:t>М</w:t>
      </w:r>
      <w:r w:rsidR="006B7810" w:rsidRPr="00703322">
        <w:rPr>
          <w:lang w:val="ru-RU"/>
        </w:rPr>
        <w:t>атериалы</w:t>
      </w:r>
      <w:r w:rsidR="003C7A8A" w:rsidRPr="00703322">
        <w:rPr>
          <w:lang w:val="ru-RU"/>
        </w:rPr>
        <w:t xml:space="preserve"> должны быть, </w:t>
      </w:r>
      <w:r w:rsidR="006B7810" w:rsidRPr="00703322">
        <w:rPr>
          <w:lang w:val="ru-RU"/>
        </w:rPr>
        <w:t xml:space="preserve">представлены: </w:t>
      </w:r>
    </w:p>
    <w:p w:rsidR="00CB098C" w:rsidRPr="00CB098C" w:rsidRDefault="00311916" w:rsidP="009514B3">
      <w:pPr>
        <w:pStyle w:val="ac"/>
        <w:numPr>
          <w:ilvl w:val="0"/>
          <w:numId w:val="40"/>
        </w:numPr>
        <w:shd w:val="clear" w:color="auto" w:fill="FFFFFF"/>
        <w:spacing w:after="0"/>
        <w:ind w:left="567"/>
        <w:jc w:val="both"/>
        <w:rPr>
          <w:rStyle w:val="c4"/>
          <w:lang w:val="ru-RU"/>
        </w:rPr>
      </w:pPr>
      <w:r w:rsidRPr="00CB098C">
        <w:rPr>
          <w:i/>
          <w:lang w:val="ru-RU"/>
        </w:rPr>
        <w:t>публицистический материал (статья):</w:t>
      </w:r>
      <w:r w:rsidRPr="00CB098C">
        <w:rPr>
          <w:lang w:val="ru-RU"/>
        </w:rPr>
        <w:t xml:space="preserve"> </w:t>
      </w:r>
      <w:r w:rsidR="00E274BE" w:rsidRPr="00CB098C">
        <w:rPr>
          <w:lang w:val="ru-RU"/>
        </w:rPr>
        <w:t>материал статьи должен излагаться предельно ясно н</w:t>
      </w:r>
      <w:r w:rsidR="006F5BAA">
        <w:rPr>
          <w:lang w:val="ru-RU"/>
        </w:rPr>
        <w:t>а белорусском или русском языке.</w:t>
      </w:r>
      <w:r w:rsidR="00CD3993" w:rsidRPr="00CB098C">
        <w:rPr>
          <w:lang w:val="ru-RU"/>
        </w:rPr>
        <w:t xml:space="preserve"> </w:t>
      </w:r>
      <w:r w:rsidR="006F5BAA">
        <w:rPr>
          <w:lang w:val="ru-RU"/>
        </w:rPr>
        <w:t>Т</w:t>
      </w:r>
      <w:r w:rsidR="00CD3993" w:rsidRPr="00CB098C">
        <w:rPr>
          <w:lang w:val="ru-RU"/>
        </w:rPr>
        <w:t xml:space="preserve">екст статьи представляется в </w:t>
      </w:r>
      <w:r w:rsidR="006F5BAA">
        <w:rPr>
          <w:lang w:val="ru-RU"/>
        </w:rPr>
        <w:t xml:space="preserve">печатном виде в </w:t>
      </w:r>
      <w:r w:rsidR="00CD3993" w:rsidRPr="00CB098C">
        <w:rPr>
          <w:lang w:val="ru-RU"/>
        </w:rPr>
        <w:t xml:space="preserve">редакторе </w:t>
      </w:r>
      <w:r w:rsidR="00CD3993">
        <w:t>Word</w:t>
      </w:r>
      <w:r w:rsidR="006F5BAA">
        <w:rPr>
          <w:lang w:val="ru-RU"/>
        </w:rPr>
        <w:t>,</w:t>
      </w:r>
      <w:r w:rsidR="00CD3993" w:rsidRPr="00CB098C">
        <w:rPr>
          <w:lang w:val="ru-RU"/>
        </w:rPr>
        <w:t xml:space="preserve"> в формате *.</w:t>
      </w:r>
      <w:r w:rsidR="00CD3993">
        <w:t>doc</w:t>
      </w:r>
      <w:r w:rsidR="00CD3993" w:rsidRPr="00CB098C">
        <w:rPr>
          <w:lang w:val="ru-RU"/>
        </w:rPr>
        <w:t xml:space="preserve"> в виде обычного текстового файла, ориентация листа</w:t>
      </w:r>
      <w:r w:rsidR="00841B10">
        <w:rPr>
          <w:lang w:val="ru-RU"/>
        </w:rPr>
        <w:t xml:space="preserve"> – </w:t>
      </w:r>
      <w:r w:rsidR="00CD3993" w:rsidRPr="00CB098C">
        <w:rPr>
          <w:lang w:val="ru-RU"/>
        </w:rPr>
        <w:t>книжная, поля</w:t>
      </w:r>
      <w:r w:rsidR="00841B10">
        <w:rPr>
          <w:lang w:val="ru-RU"/>
        </w:rPr>
        <w:t xml:space="preserve"> – </w:t>
      </w:r>
      <w:r w:rsidR="00CD3993" w:rsidRPr="00CB098C">
        <w:rPr>
          <w:lang w:val="ru-RU"/>
        </w:rPr>
        <w:t>2</w:t>
      </w:r>
      <w:r w:rsidR="00841B10">
        <w:rPr>
          <w:lang w:val="ru-RU"/>
        </w:rPr>
        <w:t xml:space="preserve"> </w:t>
      </w:r>
      <w:r w:rsidR="00CD3993" w:rsidRPr="00CB098C">
        <w:rPr>
          <w:lang w:val="ru-RU"/>
        </w:rPr>
        <w:t>см</w:t>
      </w:r>
      <w:r w:rsidR="006F36A4" w:rsidRPr="00CB098C">
        <w:rPr>
          <w:lang w:val="ru-RU"/>
        </w:rPr>
        <w:t>, абзацный отступ</w:t>
      </w:r>
      <w:r w:rsidR="00841B10">
        <w:rPr>
          <w:lang w:val="ru-RU"/>
        </w:rPr>
        <w:t xml:space="preserve"> – 1 </w:t>
      </w:r>
      <w:r w:rsidR="006F36A4" w:rsidRPr="00CB098C">
        <w:rPr>
          <w:lang w:val="ru-RU"/>
        </w:rPr>
        <w:t>см, выравнивание по ширине</w:t>
      </w:r>
      <w:r w:rsidR="006F5BAA">
        <w:rPr>
          <w:lang w:val="ru-RU"/>
        </w:rPr>
        <w:t>,</w:t>
      </w:r>
      <w:r w:rsidR="006F36A4" w:rsidRPr="00CB098C">
        <w:rPr>
          <w:lang w:val="ru-RU"/>
        </w:rPr>
        <w:t xml:space="preserve"> </w:t>
      </w:r>
      <w:r w:rsidR="00CD3993" w:rsidRPr="00CB098C">
        <w:rPr>
          <w:lang w:val="ru-RU"/>
        </w:rPr>
        <w:t>шрифт</w:t>
      </w:r>
      <w:r w:rsidR="00841B10">
        <w:rPr>
          <w:lang w:val="ru-RU"/>
        </w:rPr>
        <w:t xml:space="preserve"> – </w:t>
      </w:r>
      <w:r w:rsidR="00CD3993">
        <w:t>Times</w:t>
      </w:r>
      <w:r w:rsidR="00CD3993" w:rsidRPr="00CB098C">
        <w:rPr>
          <w:lang w:val="ru-RU"/>
        </w:rPr>
        <w:t xml:space="preserve"> </w:t>
      </w:r>
      <w:r w:rsidR="00CD3993">
        <w:t>New</w:t>
      </w:r>
      <w:r w:rsidR="00CD3993" w:rsidRPr="00CB098C">
        <w:rPr>
          <w:lang w:val="ru-RU"/>
        </w:rPr>
        <w:t xml:space="preserve"> </w:t>
      </w:r>
      <w:r w:rsidR="00CD3993">
        <w:t>Roman</w:t>
      </w:r>
      <w:r w:rsidR="00CD3993" w:rsidRPr="00CB098C">
        <w:rPr>
          <w:lang w:val="ru-RU"/>
        </w:rPr>
        <w:t xml:space="preserve">, </w:t>
      </w:r>
      <w:r w:rsidRPr="00CB098C">
        <w:rPr>
          <w:lang w:val="ru-RU"/>
        </w:rPr>
        <w:t>размер</w:t>
      </w:r>
      <w:r w:rsidR="00841B10">
        <w:rPr>
          <w:lang w:val="ru-RU"/>
        </w:rPr>
        <w:t xml:space="preserve"> – 1</w:t>
      </w:r>
      <w:r w:rsidRPr="00CB098C">
        <w:rPr>
          <w:lang w:val="ru-RU"/>
        </w:rPr>
        <w:t>2 пт, межстрочный интервал</w:t>
      </w:r>
      <w:r w:rsidR="00841B10">
        <w:rPr>
          <w:lang w:val="ru-RU"/>
        </w:rPr>
        <w:t xml:space="preserve"> – </w:t>
      </w:r>
      <w:r w:rsidRPr="00CB098C">
        <w:rPr>
          <w:lang w:val="ru-RU"/>
        </w:rPr>
        <w:t>одинарный</w:t>
      </w:r>
      <w:r w:rsidR="00E302BE" w:rsidRPr="00CB098C">
        <w:rPr>
          <w:lang w:val="ru-RU"/>
        </w:rPr>
        <w:t>.</w:t>
      </w:r>
      <w:r w:rsidR="006F36A4" w:rsidRPr="00CB098C">
        <w:rPr>
          <w:lang w:val="ru-RU"/>
        </w:rPr>
        <w:t xml:space="preserve"> </w:t>
      </w:r>
      <w:r w:rsidR="00E302BE" w:rsidRPr="00CB098C">
        <w:rPr>
          <w:lang w:val="ru-RU"/>
        </w:rPr>
        <w:t>О</w:t>
      </w:r>
      <w:r w:rsidR="00CD3993" w:rsidRPr="00CB098C">
        <w:rPr>
          <w:lang w:val="ru-RU"/>
        </w:rPr>
        <w:t>бъем статьи не должен превышать 1 страницы в печатном виде</w:t>
      </w:r>
      <w:r w:rsidR="001A7A51" w:rsidRPr="00CB098C">
        <w:rPr>
          <w:lang w:val="ru-RU"/>
        </w:rPr>
        <w:t xml:space="preserve"> (</w:t>
      </w:r>
      <w:r w:rsidR="006F36A4" w:rsidRPr="00CB098C">
        <w:rPr>
          <w:lang w:val="ru-RU"/>
        </w:rPr>
        <w:t xml:space="preserve">лист </w:t>
      </w:r>
      <w:r w:rsidR="006F36A4" w:rsidRPr="00CB098C">
        <w:rPr>
          <w:lang w:val="ru-RU"/>
        </w:rPr>
        <w:lastRenderedPageBreak/>
        <w:t>формата А4</w:t>
      </w:r>
      <w:r w:rsidR="001A7A51" w:rsidRPr="00CB098C">
        <w:rPr>
          <w:lang w:val="ru-RU"/>
        </w:rPr>
        <w:t>). В материале должно быть указано название произведения</w:t>
      </w:r>
      <w:r w:rsidR="00E302BE" w:rsidRPr="00CB098C">
        <w:rPr>
          <w:lang w:val="ru-RU"/>
        </w:rPr>
        <w:t xml:space="preserve"> (</w:t>
      </w:r>
      <w:r w:rsidR="001A7A51" w:rsidRPr="00CB098C">
        <w:rPr>
          <w:lang w:val="ru-RU"/>
        </w:rPr>
        <w:t>выделено прописным жирным шрифтом</w:t>
      </w:r>
      <w:r w:rsidR="00E302BE" w:rsidRPr="00CB098C">
        <w:rPr>
          <w:lang w:val="ru-RU"/>
        </w:rPr>
        <w:t>), в</w:t>
      </w:r>
      <w:r w:rsidR="008C1537" w:rsidRPr="00CB098C">
        <w:rPr>
          <w:lang w:val="ru-RU"/>
        </w:rPr>
        <w:t xml:space="preserve"> </w:t>
      </w:r>
      <w:r w:rsidR="00E302BE" w:rsidRPr="00CB098C">
        <w:rPr>
          <w:rStyle w:val="c4"/>
          <w:color w:val="000000"/>
          <w:lang w:val="ru-RU"/>
        </w:rPr>
        <w:t>конце произведения должен быть указан автор</w:t>
      </w:r>
      <w:r w:rsidR="00841B10">
        <w:rPr>
          <w:rStyle w:val="c4"/>
          <w:color w:val="000000"/>
          <w:lang w:val="ru-RU"/>
        </w:rPr>
        <w:t xml:space="preserve"> </w:t>
      </w:r>
      <w:r w:rsidR="00E302BE" w:rsidRPr="00CB098C">
        <w:rPr>
          <w:rStyle w:val="c4"/>
          <w:color w:val="000000"/>
          <w:lang w:val="ru-RU"/>
        </w:rPr>
        <w:t>(-ы) произведения;</w:t>
      </w:r>
    </w:p>
    <w:p w:rsidR="00CB098C" w:rsidRPr="00CB098C" w:rsidRDefault="00CB098C" w:rsidP="009514B3">
      <w:pPr>
        <w:pStyle w:val="ac"/>
        <w:numPr>
          <w:ilvl w:val="0"/>
          <w:numId w:val="40"/>
        </w:numPr>
        <w:shd w:val="clear" w:color="auto" w:fill="FFFFFF"/>
        <w:spacing w:after="0"/>
        <w:ind w:left="567"/>
        <w:jc w:val="both"/>
        <w:rPr>
          <w:rStyle w:val="c4"/>
          <w:lang w:val="ru-RU"/>
        </w:rPr>
      </w:pPr>
      <w:r w:rsidRPr="00CB098C">
        <w:rPr>
          <w:i/>
          <w:lang w:val="ru-RU"/>
        </w:rPr>
        <w:t>поэтическое произведение</w:t>
      </w:r>
      <w:r w:rsidRPr="00CB098C">
        <w:rPr>
          <w:lang w:val="ru-RU"/>
        </w:rPr>
        <w:t xml:space="preserve"> </w:t>
      </w:r>
      <w:r w:rsidRPr="00CB098C">
        <w:rPr>
          <w:i/>
          <w:lang w:val="ru-RU"/>
        </w:rPr>
        <w:t>(стихотворение)</w:t>
      </w:r>
      <w:r w:rsidRPr="00CB098C">
        <w:rPr>
          <w:lang w:val="ru-RU"/>
        </w:rPr>
        <w:t>: стихотворение должно излагаться предельно ясно н</w:t>
      </w:r>
      <w:r w:rsidR="00FE7C50">
        <w:rPr>
          <w:lang w:val="ru-RU"/>
        </w:rPr>
        <w:t>а белорусском или русском языке.</w:t>
      </w:r>
      <w:r w:rsidRPr="00CB098C">
        <w:rPr>
          <w:lang w:val="ru-RU"/>
        </w:rPr>
        <w:t xml:space="preserve"> </w:t>
      </w:r>
      <w:r w:rsidR="00FE7C50">
        <w:rPr>
          <w:lang w:val="ru-RU"/>
        </w:rPr>
        <w:t>Т</w:t>
      </w:r>
      <w:r w:rsidRPr="00CB098C">
        <w:rPr>
          <w:lang w:val="ru-RU"/>
        </w:rPr>
        <w:t xml:space="preserve">екст стихотворения представляется в </w:t>
      </w:r>
      <w:r w:rsidR="00FE7C50">
        <w:rPr>
          <w:lang w:val="ru-RU"/>
        </w:rPr>
        <w:t xml:space="preserve">печатном виде в </w:t>
      </w:r>
      <w:r w:rsidRPr="00CB098C">
        <w:rPr>
          <w:lang w:val="ru-RU"/>
        </w:rPr>
        <w:t xml:space="preserve">редакторе </w:t>
      </w:r>
      <w:r>
        <w:t>Word</w:t>
      </w:r>
      <w:r w:rsidR="00FE7C50">
        <w:rPr>
          <w:lang w:val="ru-RU"/>
        </w:rPr>
        <w:t>,</w:t>
      </w:r>
      <w:r w:rsidRPr="00CB098C">
        <w:rPr>
          <w:lang w:val="ru-RU"/>
        </w:rPr>
        <w:t xml:space="preserve"> в формате *.</w:t>
      </w:r>
      <w:r>
        <w:t>doc</w:t>
      </w:r>
      <w:r w:rsidRPr="00CB098C">
        <w:rPr>
          <w:lang w:val="ru-RU"/>
        </w:rPr>
        <w:t xml:space="preserve"> в виде обычного текстового файла, ориентация листа</w:t>
      </w:r>
      <w:r w:rsidR="00841B10">
        <w:rPr>
          <w:lang w:val="ru-RU"/>
        </w:rPr>
        <w:t xml:space="preserve"> – </w:t>
      </w:r>
      <w:r w:rsidRPr="00CB098C">
        <w:rPr>
          <w:lang w:val="ru-RU"/>
        </w:rPr>
        <w:t>книжная, поля</w:t>
      </w:r>
      <w:r w:rsidR="00841B10">
        <w:rPr>
          <w:lang w:val="ru-RU"/>
        </w:rPr>
        <w:t xml:space="preserve"> – </w:t>
      </w:r>
      <w:r w:rsidRPr="00CB098C">
        <w:rPr>
          <w:lang w:val="ru-RU"/>
        </w:rPr>
        <w:t>2</w:t>
      </w:r>
      <w:r w:rsidR="00841B10">
        <w:rPr>
          <w:lang w:val="ru-RU"/>
        </w:rPr>
        <w:t xml:space="preserve"> </w:t>
      </w:r>
      <w:r w:rsidRPr="00CB098C">
        <w:rPr>
          <w:lang w:val="ru-RU"/>
        </w:rPr>
        <w:t>см, абзацный отступ</w:t>
      </w:r>
      <w:r w:rsidR="00841B10">
        <w:rPr>
          <w:lang w:val="ru-RU"/>
        </w:rPr>
        <w:t xml:space="preserve"> – </w:t>
      </w:r>
      <w:r w:rsidRPr="00CB098C">
        <w:rPr>
          <w:lang w:val="ru-RU"/>
        </w:rPr>
        <w:t>1</w:t>
      </w:r>
      <w:r w:rsidR="00841B10">
        <w:rPr>
          <w:lang w:val="ru-RU"/>
        </w:rPr>
        <w:t xml:space="preserve"> </w:t>
      </w:r>
      <w:r w:rsidRPr="00CB098C">
        <w:rPr>
          <w:lang w:val="ru-RU"/>
        </w:rPr>
        <w:t>см, выравнивание по ширине,  шрифт</w:t>
      </w:r>
      <w:r w:rsidR="00841B10">
        <w:rPr>
          <w:lang w:val="ru-RU"/>
        </w:rPr>
        <w:t xml:space="preserve"> – </w:t>
      </w:r>
      <w:r w:rsidR="00841B10">
        <w:t>T</w:t>
      </w:r>
      <w:r>
        <w:t>imes</w:t>
      </w:r>
      <w:r w:rsidR="00841B10" w:rsidRPr="00841B10">
        <w:rPr>
          <w:lang w:val="ru-RU"/>
        </w:rPr>
        <w:t xml:space="preserve"> </w:t>
      </w:r>
      <w:r>
        <w:t>New</w:t>
      </w:r>
      <w:r w:rsidRPr="00CB098C">
        <w:rPr>
          <w:lang w:val="ru-RU"/>
        </w:rPr>
        <w:t xml:space="preserve"> </w:t>
      </w:r>
      <w:r>
        <w:t>Roman</w:t>
      </w:r>
      <w:r w:rsidRPr="00CB098C">
        <w:rPr>
          <w:lang w:val="ru-RU"/>
        </w:rPr>
        <w:t>, размер</w:t>
      </w:r>
      <w:r w:rsidR="00841B10" w:rsidRPr="00841B10">
        <w:rPr>
          <w:lang w:val="ru-RU"/>
        </w:rPr>
        <w:t xml:space="preserve"> </w:t>
      </w:r>
      <w:r w:rsidR="00841B10">
        <w:rPr>
          <w:lang w:val="ru-RU"/>
        </w:rPr>
        <w:t>–</w:t>
      </w:r>
      <w:r w:rsidR="00841B10" w:rsidRPr="00841B10">
        <w:rPr>
          <w:lang w:val="ru-RU"/>
        </w:rPr>
        <w:t xml:space="preserve"> </w:t>
      </w:r>
      <w:r w:rsidRPr="00CB098C">
        <w:rPr>
          <w:lang w:val="ru-RU"/>
        </w:rPr>
        <w:t>12 пт, межстрочный интервал</w:t>
      </w:r>
      <w:r w:rsidR="00841B10" w:rsidRPr="00841B10">
        <w:rPr>
          <w:lang w:val="ru-RU"/>
        </w:rPr>
        <w:t xml:space="preserve"> – </w:t>
      </w:r>
      <w:r w:rsidRPr="00CB098C">
        <w:rPr>
          <w:lang w:val="ru-RU"/>
        </w:rPr>
        <w:t xml:space="preserve">одинарный.  Объем стихотворения не должен превышать 1-2 страницы в печатном виде (лист формата А4), </w:t>
      </w:r>
      <w:r w:rsidRPr="00CB098C">
        <w:rPr>
          <w:rStyle w:val="c4"/>
          <w:color w:val="000000"/>
          <w:lang w:val="ru-RU"/>
        </w:rPr>
        <w:t>с обязательной нумерацией страниц начиная с титульного листа</w:t>
      </w:r>
      <w:r>
        <w:rPr>
          <w:rStyle w:val="c4"/>
          <w:color w:val="000000"/>
          <w:lang w:val="ru-RU"/>
        </w:rPr>
        <w:t xml:space="preserve">, </w:t>
      </w:r>
      <w:r w:rsidR="002B14DD">
        <w:rPr>
          <w:rStyle w:val="c4"/>
          <w:color w:val="000000"/>
          <w:lang w:val="ru-RU"/>
        </w:rPr>
        <w:t xml:space="preserve">с указанием </w:t>
      </w:r>
      <w:r>
        <w:rPr>
          <w:rStyle w:val="c4"/>
          <w:color w:val="000000"/>
          <w:lang w:val="ru-RU"/>
        </w:rPr>
        <w:t>н</w:t>
      </w:r>
      <w:r w:rsidRPr="00CB098C">
        <w:rPr>
          <w:rStyle w:val="c4"/>
          <w:color w:val="000000"/>
          <w:lang w:val="ru-RU"/>
        </w:rPr>
        <w:t>азвани</w:t>
      </w:r>
      <w:r w:rsidR="002B14DD">
        <w:rPr>
          <w:rStyle w:val="c4"/>
          <w:color w:val="000000"/>
          <w:lang w:val="ru-RU"/>
        </w:rPr>
        <w:t>я</w:t>
      </w:r>
      <w:r w:rsidRPr="00CB098C">
        <w:rPr>
          <w:rStyle w:val="c4"/>
          <w:color w:val="000000"/>
          <w:lang w:val="ru-RU"/>
        </w:rPr>
        <w:t xml:space="preserve"> произведения</w:t>
      </w:r>
      <w:r w:rsidR="002B14DD">
        <w:rPr>
          <w:rStyle w:val="c4"/>
          <w:color w:val="000000"/>
          <w:lang w:val="ru-RU"/>
        </w:rPr>
        <w:t xml:space="preserve"> (</w:t>
      </w:r>
      <w:r w:rsidRPr="00CB098C">
        <w:rPr>
          <w:lang w:val="ru-RU"/>
        </w:rPr>
        <w:t>должно быть выделено прописным жирным шрифтом</w:t>
      </w:r>
      <w:r w:rsidR="006F5BAA">
        <w:rPr>
          <w:lang w:val="ru-RU"/>
        </w:rPr>
        <w:t>)</w:t>
      </w:r>
      <w:r w:rsidRPr="00CB098C">
        <w:rPr>
          <w:lang w:val="ru-RU"/>
        </w:rPr>
        <w:t xml:space="preserve">, </w:t>
      </w:r>
      <w:r w:rsidRPr="00CB098C">
        <w:rPr>
          <w:rStyle w:val="c4"/>
          <w:color w:val="000000"/>
          <w:lang w:val="ru-RU"/>
        </w:rPr>
        <w:t>в конце произведения должен быть указан</w:t>
      </w:r>
      <w:r w:rsidR="002A5F4E">
        <w:rPr>
          <w:rStyle w:val="c4"/>
          <w:color w:val="000000"/>
          <w:lang w:val="ru-RU"/>
        </w:rPr>
        <w:t xml:space="preserve"> автор</w:t>
      </w:r>
      <w:r w:rsidR="00FE7C50">
        <w:rPr>
          <w:rStyle w:val="c4"/>
          <w:color w:val="000000"/>
          <w:lang w:val="ru-RU"/>
        </w:rPr>
        <w:t xml:space="preserve"> </w:t>
      </w:r>
      <w:r w:rsidRPr="00CB098C">
        <w:rPr>
          <w:rStyle w:val="c4"/>
          <w:color w:val="000000"/>
          <w:lang w:val="ru-RU"/>
        </w:rPr>
        <w:t>(-ы) произведения;</w:t>
      </w:r>
    </w:p>
    <w:p w:rsidR="00CB098C" w:rsidRPr="00CB098C" w:rsidRDefault="00FA1DFE" w:rsidP="009514B3">
      <w:pPr>
        <w:pStyle w:val="ac"/>
        <w:numPr>
          <w:ilvl w:val="0"/>
          <w:numId w:val="40"/>
        </w:numPr>
        <w:shd w:val="clear" w:color="auto" w:fill="FFFFFF"/>
        <w:spacing w:after="0"/>
        <w:ind w:left="567"/>
        <w:jc w:val="both"/>
        <w:rPr>
          <w:lang w:val="ru-RU"/>
        </w:rPr>
      </w:pPr>
      <w:r w:rsidRPr="00CB098C">
        <w:rPr>
          <w:rStyle w:val="c4"/>
          <w:i/>
          <w:color w:val="000000"/>
          <w:lang w:val="ru-RU"/>
        </w:rPr>
        <w:t>музыкальное произведение</w:t>
      </w:r>
      <w:r w:rsidRPr="00CB098C">
        <w:rPr>
          <w:rStyle w:val="c4"/>
          <w:color w:val="000000"/>
          <w:lang w:val="ru-RU"/>
        </w:rPr>
        <w:t xml:space="preserve"> </w:t>
      </w:r>
      <w:r w:rsidRPr="00CB098C">
        <w:rPr>
          <w:rStyle w:val="c4"/>
          <w:i/>
          <w:color w:val="000000"/>
          <w:lang w:val="ru-RU"/>
        </w:rPr>
        <w:t>(</w:t>
      </w:r>
      <w:r w:rsidR="00CB670E" w:rsidRPr="00CB098C">
        <w:rPr>
          <w:rStyle w:val="c4"/>
          <w:i/>
          <w:color w:val="000000"/>
          <w:lang w:val="ru-RU"/>
        </w:rPr>
        <w:t xml:space="preserve">авторская </w:t>
      </w:r>
      <w:r w:rsidRPr="00CB098C">
        <w:rPr>
          <w:rStyle w:val="c4"/>
          <w:i/>
          <w:color w:val="000000"/>
          <w:lang w:val="ru-RU"/>
        </w:rPr>
        <w:t>песня</w:t>
      </w:r>
      <w:r w:rsidR="007A697B" w:rsidRPr="00CB098C">
        <w:rPr>
          <w:rStyle w:val="c4"/>
          <w:i/>
          <w:color w:val="000000"/>
          <w:lang w:val="ru-RU"/>
        </w:rPr>
        <w:t>)</w:t>
      </w:r>
      <w:r w:rsidRPr="00CB098C">
        <w:rPr>
          <w:rStyle w:val="c4"/>
          <w:i/>
          <w:color w:val="000000"/>
          <w:lang w:val="ru-RU"/>
        </w:rPr>
        <w:t>:</w:t>
      </w:r>
      <w:r w:rsidRPr="00CB098C">
        <w:rPr>
          <w:rStyle w:val="c4"/>
          <w:color w:val="000000"/>
          <w:lang w:val="ru-RU"/>
        </w:rPr>
        <w:t xml:space="preserve"> </w:t>
      </w:r>
      <w:r w:rsidRPr="00CB098C">
        <w:rPr>
          <w:rStyle w:val="c4"/>
          <w:lang w:val="ru-RU"/>
        </w:rPr>
        <w:t>аудиозапись</w:t>
      </w:r>
      <w:r w:rsidR="00613577" w:rsidRPr="00CB098C">
        <w:rPr>
          <w:rStyle w:val="c4"/>
          <w:lang w:val="ru-RU"/>
        </w:rPr>
        <w:t xml:space="preserve"> и текст музыкального произведения.</w:t>
      </w:r>
      <w:r w:rsidR="00613577" w:rsidRPr="00CB098C">
        <w:rPr>
          <w:rStyle w:val="c4"/>
          <w:color w:val="FF0000"/>
          <w:lang w:val="ru-RU"/>
        </w:rPr>
        <w:t xml:space="preserve"> </w:t>
      </w:r>
      <w:r w:rsidR="00613577" w:rsidRPr="00CB098C">
        <w:rPr>
          <w:rStyle w:val="c4"/>
          <w:lang w:val="ru-RU"/>
        </w:rPr>
        <w:t>Аудиозапись</w:t>
      </w:r>
      <w:r w:rsidR="006B7810" w:rsidRPr="00CB098C">
        <w:rPr>
          <w:rStyle w:val="c4"/>
          <w:lang w:val="ru-RU"/>
        </w:rPr>
        <w:t xml:space="preserve"> </w:t>
      </w:r>
      <w:r w:rsidRPr="00CB098C">
        <w:rPr>
          <w:rStyle w:val="c4"/>
          <w:color w:val="000000"/>
          <w:lang w:val="ru-RU"/>
        </w:rPr>
        <w:t>музыкального произведения</w:t>
      </w:r>
      <w:r w:rsidR="00A77EF6" w:rsidRPr="00CB098C">
        <w:rPr>
          <w:rFonts w:eastAsia="Times New Roman"/>
          <w:color w:val="000000"/>
          <w:lang w:val="ru-RU" w:eastAsia="ru-RU"/>
        </w:rPr>
        <w:t xml:space="preserve"> в формате .</w:t>
      </w:r>
      <w:r w:rsidR="00A77EF6" w:rsidRPr="00CB098C">
        <w:rPr>
          <w:rFonts w:eastAsia="Times New Roman"/>
          <w:color w:val="000000"/>
          <w:lang w:eastAsia="ru-RU"/>
        </w:rPr>
        <w:t>mp</w:t>
      </w:r>
      <w:r w:rsidR="00A77EF6" w:rsidRPr="00CB098C">
        <w:rPr>
          <w:rFonts w:eastAsia="Times New Roman"/>
          <w:color w:val="000000"/>
          <w:lang w:val="ru-RU" w:eastAsia="ru-RU"/>
        </w:rPr>
        <w:t>3, .</w:t>
      </w:r>
      <w:r w:rsidR="00A77EF6" w:rsidRPr="00CB098C">
        <w:rPr>
          <w:rFonts w:eastAsia="Times New Roman"/>
          <w:color w:val="000000"/>
          <w:lang w:eastAsia="ru-RU"/>
        </w:rPr>
        <w:t>mp</w:t>
      </w:r>
      <w:r w:rsidR="00A77EF6" w:rsidRPr="00CB098C">
        <w:rPr>
          <w:rFonts w:eastAsia="Times New Roman"/>
          <w:color w:val="000000"/>
          <w:lang w:val="ru-RU" w:eastAsia="ru-RU"/>
        </w:rPr>
        <w:t>4</w:t>
      </w:r>
      <w:r w:rsidR="00CB670E" w:rsidRPr="00CB098C">
        <w:rPr>
          <w:rFonts w:eastAsia="Times New Roman"/>
          <w:color w:val="000000"/>
          <w:lang w:val="ru-RU" w:eastAsia="ru-RU"/>
        </w:rPr>
        <w:t xml:space="preserve"> с четким звучанием,</w:t>
      </w:r>
      <w:r w:rsidR="007A697B" w:rsidRPr="00CB098C">
        <w:rPr>
          <w:rFonts w:eastAsia="Times New Roman"/>
          <w:color w:val="000000"/>
          <w:lang w:val="ru-RU" w:eastAsia="ru-RU"/>
        </w:rPr>
        <w:t xml:space="preserve"> </w:t>
      </w:r>
      <w:r w:rsidRPr="00CB098C">
        <w:rPr>
          <w:color w:val="000000"/>
          <w:lang w:val="ru-RU"/>
        </w:rPr>
        <w:t>на котором участник (коллектив участников) исполняют музыкальный номер по теме конкурса</w:t>
      </w:r>
      <w:r w:rsidR="00CB098C" w:rsidRPr="00CB098C">
        <w:rPr>
          <w:lang w:val="ru-RU"/>
        </w:rPr>
        <w:t xml:space="preserve"> на белорусском или русском языке</w:t>
      </w:r>
      <w:r w:rsidRPr="00CB098C">
        <w:rPr>
          <w:color w:val="000000"/>
          <w:lang w:val="ru-RU"/>
        </w:rPr>
        <w:t>.</w:t>
      </w:r>
      <w:r w:rsidR="00A77EF6" w:rsidRPr="00CB098C">
        <w:rPr>
          <w:rStyle w:val="c4"/>
          <w:color w:val="000000"/>
          <w:lang w:val="ru-RU"/>
        </w:rPr>
        <w:t xml:space="preserve"> Текст музыкального произведения </w:t>
      </w:r>
      <w:r w:rsidR="00613577" w:rsidRPr="00CB098C">
        <w:rPr>
          <w:rStyle w:val="c4"/>
          <w:color w:val="000000"/>
          <w:lang w:val="ru-RU"/>
        </w:rPr>
        <w:t>представляется</w:t>
      </w:r>
      <w:r w:rsidR="00CB098C" w:rsidRPr="00CB098C">
        <w:rPr>
          <w:lang w:val="ru-RU"/>
        </w:rPr>
        <w:t xml:space="preserve"> </w:t>
      </w:r>
      <w:r w:rsidR="00FE7C50">
        <w:rPr>
          <w:lang w:val="ru-RU"/>
        </w:rPr>
        <w:t>на белорусском или русском языке</w:t>
      </w:r>
      <w:r w:rsidR="00CB098C">
        <w:rPr>
          <w:lang w:val="ru-RU"/>
        </w:rPr>
        <w:t xml:space="preserve"> (должен со</w:t>
      </w:r>
      <w:r w:rsidR="00FE7C50">
        <w:rPr>
          <w:lang w:val="ru-RU"/>
        </w:rPr>
        <w:t xml:space="preserve">впадать с аудиозаписью </w:t>
      </w:r>
      <w:r w:rsidR="00CB098C">
        <w:rPr>
          <w:lang w:val="ru-RU"/>
        </w:rPr>
        <w:t>представленн</w:t>
      </w:r>
      <w:r w:rsidR="00FE7C50">
        <w:rPr>
          <w:lang w:val="ru-RU"/>
        </w:rPr>
        <w:t xml:space="preserve">ой </w:t>
      </w:r>
      <w:r w:rsidR="00CB098C">
        <w:rPr>
          <w:lang w:val="ru-RU"/>
        </w:rPr>
        <w:t>на конкурс),</w:t>
      </w:r>
      <w:r w:rsidR="00613577" w:rsidRPr="00CB098C">
        <w:rPr>
          <w:rStyle w:val="c4"/>
          <w:color w:val="000000"/>
          <w:lang w:val="ru-RU"/>
        </w:rPr>
        <w:t xml:space="preserve"> </w:t>
      </w:r>
      <w:r w:rsidR="00A77EF6" w:rsidRPr="00CB098C">
        <w:rPr>
          <w:rStyle w:val="c4"/>
          <w:color w:val="000000"/>
          <w:lang w:val="ru-RU"/>
        </w:rPr>
        <w:t xml:space="preserve">в печатном виде </w:t>
      </w:r>
      <w:r w:rsidR="00613577" w:rsidRPr="00CB098C">
        <w:rPr>
          <w:rStyle w:val="c4"/>
          <w:color w:val="000000"/>
          <w:lang w:val="ru-RU"/>
        </w:rPr>
        <w:t xml:space="preserve">в </w:t>
      </w:r>
      <w:r w:rsidR="00E302BE" w:rsidRPr="00CB098C">
        <w:rPr>
          <w:lang w:val="ru-RU"/>
        </w:rPr>
        <w:t>редакторе</w:t>
      </w:r>
      <w:r w:rsidR="002A5F4E">
        <w:rPr>
          <w:lang w:val="ru-RU"/>
        </w:rPr>
        <w:t xml:space="preserve"> </w:t>
      </w:r>
      <w:r w:rsidR="00613577" w:rsidRPr="00CB098C">
        <w:rPr>
          <w:rStyle w:val="c4"/>
          <w:color w:val="000000"/>
        </w:rPr>
        <w:t>Word</w:t>
      </w:r>
      <w:r w:rsidR="00613577" w:rsidRPr="00CB098C">
        <w:rPr>
          <w:lang w:val="ru-RU"/>
        </w:rPr>
        <w:t xml:space="preserve">, </w:t>
      </w:r>
      <w:r w:rsidR="00E302BE" w:rsidRPr="00CB098C">
        <w:rPr>
          <w:lang w:val="ru-RU"/>
        </w:rPr>
        <w:t>в формате *.</w:t>
      </w:r>
      <w:r w:rsidR="00E302BE">
        <w:t>doc</w:t>
      </w:r>
      <w:r w:rsidR="00E302BE" w:rsidRPr="00CB098C">
        <w:rPr>
          <w:lang w:val="ru-RU"/>
        </w:rPr>
        <w:t xml:space="preserve"> в виде обычного текстового файла </w:t>
      </w:r>
      <w:r w:rsidR="00613577" w:rsidRPr="00CB098C">
        <w:rPr>
          <w:lang w:val="ru-RU"/>
        </w:rPr>
        <w:t>на бумаге формата А4</w:t>
      </w:r>
      <w:r w:rsidR="00613577" w:rsidRPr="00CB098C">
        <w:rPr>
          <w:rStyle w:val="c4"/>
          <w:color w:val="000000"/>
          <w:lang w:val="ru-RU"/>
        </w:rPr>
        <w:t xml:space="preserve">, </w:t>
      </w:r>
      <w:r w:rsidR="00E302BE" w:rsidRPr="00CB098C">
        <w:rPr>
          <w:lang w:val="ru-RU"/>
        </w:rPr>
        <w:t>ориентация листа</w:t>
      </w:r>
      <w:r w:rsidR="00841B10" w:rsidRPr="00841B10">
        <w:rPr>
          <w:lang w:val="ru-RU"/>
        </w:rPr>
        <w:t xml:space="preserve"> </w:t>
      </w:r>
      <w:r w:rsidR="00841B10">
        <w:rPr>
          <w:lang w:val="ru-RU"/>
        </w:rPr>
        <w:t>–</w:t>
      </w:r>
      <w:r w:rsidR="00841B10" w:rsidRPr="00841B10">
        <w:rPr>
          <w:lang w:val="ru-RU"/>
        </w:rPr>
        <w:t xml:space="preserve"> </w:t>
      </w:r>
      <w:r w:rsidR="00E302BE" w:rsidRPr="00CB098C">
        <w:rPr>
          <w:lang w:val="ru-RU"/>
        </w:rPr>
        <w:t>книжная,</w:t>
      </w:r>
      <w:r w:rsidR="00CB098C">
        <w:rPr>
          <w:lang w:val="ru-RU"/>
        </w:rPr>
        <w:t xml:space="preserve"> поля</w:t>
      </w:r>
      <w:r w:rsidR="00841B10" w:rsidRPr="00841B10">
        <w:rPr>
          <w:lang w:val="ru-RU"/>
        </w:rPr>
        <w:t xml:space="preserve"> </w:t>
      </w:r>
      <w:r w:rsidR="00841B10">
        <w:rPr>
          <w:lang w:val="ru-RU"/>
        </w:rPr>
        <w:t>–</w:t>
      </w:r>
      <w:r w:rsidR="00841B10" w:rsidRPr="00841B10">
        <w:rPr>
          <w:lang w:val="ru-RU"/>
        </w:rPr>
        <w:t xml:space="preserve"> </w:t>
      </w:r>
      <w:r w:rsidR="00CB098C">
        <w:rPr>
          <w:lang w:val="ru-RU"/>
        </w:rPr>
        <w:t>2</w:t>
      </w:r>
      <w:r w:rsidR="00841B10" w:rsidRPr="00841B10">
        <w:rPr>
          <w:lang w:val="ru-RU"/>
        </w:rPr>
        <w:t xml:space="preserve"> </w:t>
      </w:r>
      <w:r w:rsidR="00CB098C">
        <w:rPr>
          <w:lang w:val="ru-RU"/>
        </w:rPr>
        <w:t>см, абзацный отступ</w:t>
      </w:r>
      <w:r w:rsidR="00841B10" w:rsidRPr="00841B10">
        <w:rPr>
          <w:lang w:val="ru-RU"/>
        </w:rPr>
        <w:t xml:space="preserve"> </w:t>
      </w:r>
      <w:r w:rsidR="00841B10">
        <w:rPr>
          <w:lang w:val="ru-RU"/>
        </w:rPr>
        <w:t>–</w:t>
      </w:r>
      <w:r w:rsidR="00841B10" w:rsidRPr="00841B10">
        <w:rPr>
          <w:lang w:val="ru-RU"/>
        </w:rPr>
        <w:t xml:space="preserve"> </w:t>
      </w:r>
      <w:r w:rsidR="00E302BE" w:rsidRPr="00CB098C">
        <w:rPr>
          <w:lang w:val="ru-RU"/>
        </w:rPr>
        <w:t>1</w:t>
      </w:r>
      <w:r w:rsidR="00841B10" w:rsidRPr="00841B10">
        <w:rPr>
          <w:lang w:val="ru-RU"/>
        </w:rPr>
        <w:t xml:space="preserve"> </w:t>
      </w:r>
      <w:r w:rsidR="00E302BE" w:rsidRPr="00CB098C">
        <w:rPr>
          <w:lang w:val="ru-RU"/>
        </w:rPr>
        <w:t>см, выравнивание по ширине шрифт</w:t>
      </w:r>
      <w:r w:rsidR="00841B10" w:rsidRPr="00841B10">
        <w:rPr>
          <w:lang w:val="ru-RU"/>
        </w:rPr>
        <w:t xml:space="preserve"> </w:t>
      </w:r>
      <w:r w:rsidR="00841B10">
        <w:rPr>
          <w:lang w:val="ru-RU"/>
        </w:rPr>
        <w:t>–</w:t>
      </w:r>
      <w:r w:rsidR="00841B10" w:rsidRPr="00841B10">
        <w:rPr>
          <w:lang w:val="ru-RU"/>
        </w:rPr>
        <w:t xml:space="preserve"> </w:t>
      </w:r>
      <w:r w:rsidR="00E302BE">
        <w:t>Times</w:t>
      </w:r>
      <w:r w:rsidR="00841B10" w:rsidRPr="00841B10">
        <w:rPr>
          <w:lang w:val="ru-RU"/>
        </w:rPr>
        <w:t xml:space="preserve"> </w:t>
      </w:r>
      <w:r w:rsidR="00E302BE">
        <w:t>New</w:t>
      </w:r>
      <w:r w:rsidR="00E302BE" w:rsidRPr="00CB098C">
        <w:rPr>
          <w:lang w:val="ru-RU"/>
        </w:rPr>
        <w:t xml:space="preserve"> </w:t>
      </w:r>
      <w:r w:rsidR="00E302BE">
        <w:t>Roman</w:t>
      </w:r>
      <w:r w:rsidR="00CB098C">
        <w:rPr>
          <w:lang w:val="ru-RU"/>
        </w:rPr>
        <w:t>, размер</w:t>
      </w:r>
      <w:r w:rsidR="00841B10" w:rsidRPr="00841B10">
        <w:rPr>
          <w:lang w:val="ru-RU"/>
        </w:rPr>
        <w:t xml:space="preserve"> </w:t>
      </w:r>
      <w:r w:rsidR="00841B10">
        <w:rPr>
          <w:lang w:val="ru-RU"/>
        </w:rPr>
        <w:t>–</w:t>
      </w:r>
      <w:r w:rsidR="00841B10" w:rsidRPr="00841B10">
        <w:rPr>
          <w:lang w:val="ru-RU"/>
        </w:rPr>
        <w:t xml:space="preserve"> </w:t>
      </w:r>
      <w:r w:rsidR="00E302BE" w:rsidRPr="00CB098C">
        <w:rPr>
          <w:lang w:val="ru-RU"/>
        </w:rPr>
        <w:t>12 пт, межстрочный интервал</w:t>
      </w:r>
      <w:r w:rsidR="00841B10" w:rsidRPr="00841B10">
        <w:rPr>
          <w:lang w:val="ru-RU"/>
        </w:rPr>
        <w:t xml:space="preserve"> </w:t>
      </w:r>
      <w:r w:rsidR="00841B10">
        <w:rPr>
          <w:lang w:val="ru-RU"/>
        </w:rPr>
        <w:t>–</w:t>
      </w:r>
      <w:r w:rsidR="00841B10" w:rsidRPr="00841B10">
        <w:rPr>
          <w:lang w:val="ru-RU"/>
        </w:rPr>
        <w:t xml:space="preserve"> </w:t>
      </w:r>
      <w:r w:rsidR="00E302BE" w:rsidRPr="00CB098C">
        <w:rPr>
          <w:lang w:val="ru-RU"/>
        </w:rPr>
        <w:t>одинарный</w:t>
      </w:r>
      <w:r w:rsidR="00CB098C" w:rsidRPr="00CB098C">
        <w:rPr>
          <w:lang w:val="ru-RU"/>
        </w:rPr>
        <w:t>, с обязательным указанием названия произведения</w:t>
      </w:r>
      <w:r w:rsidR="00CB098C">
        <w:rPr>
          <w:lang w:val="ru-RU"/>
        </w:rPr>
        <w:t xml:space="preserve"> </w:t>
      </w:r>
      <w:r w:rsidR="00CB098C" w:rsidRPr="00CB098C">
        <w:rPr>
          <w:lang w:val="ru-RU"/>
        </w:rPr>
        <w:t>(выделено прописным жирным шрифтом)</w:t>
      </w:r>
      <w:r w:rsidR="00CB098C">
        <w:rPr>
          <w:lang w:val="ru-RU"/>
        </w:rPr>
        <w:t xml:space="preserve"> и </w:t>
      </w:r>
      <w:r w:rsidR="00CB098C" w:rsidRPr="00CB098C">
        <w:rPr>
          <w:rStyle w:val="c4"/>
          <w:color w:val="000000"/>
          <w:lang w:val="ru-RU"/>
        </w:rPr>
        <w:t xml:space="preserve"> автор</w:t>
      </w:r>
      <w:r w:rsidR="00CB098C">
        <w:rPr>
          <w:rStyle w:val="c4"/>
          <w:color w:val="000000"/>
          <w:lang w:val="ru-RU"/>
        </w:rPr>
        <w:t>а</w:t>
      </w:r>
      <w:r w:rsidR="006F5BAA">
        <w:rPr>
          <w:rStyle w:val="c4"/>
          <w:color w:val="000000"/>
          <w:lang w:val="ru-RU"/>
        </w:rPr>
        <w:t xml:space="preserve"> </w:t>
      </w:r>
      <w:r w:rsidR="00CB098C">
        <w:rPr>
          <w:rStyle w:val="c4"/>
          <w:color w:val="000000"/>
          <w:lang w:val="ru-RU"/>
        </w:rPr>
        <w:t>(-ов</w:t>
      </w:r>
      <w:r w:rsidR="00CB098C" w:rsidRPr="00CB098C">
        <w:rPr>
          <w:rStyle w:val="c4"/>
          <w:color w:val="000000"/>
          <w:lang w:val="ru-RU"/>
        </w:rPr>
        <w:t>) произведения.</w:t>
      </w:r>
    </w:p>
    <w:p w:rsidR="006B7810" w:rsidRPr="00E302BE" w:rsidRDefault="006B7810" w:rsidP="009514B3">
      <w:pPr>
        <w:pStyle w:val="ac"/>
        <w:numPr>
          <w:ilvl w:val="1"/>
          <w:numId w:val="23"/>
        </w:numPr>
        <w:shd w:val="clear" w:color="auto" w:fill="FFFFFF"/>
        <w:spacing w:after="0"/>
        <w:ind w:left="567" w:hanging="567"/>
        <w:jc w:val="both"/>
        <w:rPr>
          <w:lang w:val="ru-RU"/>
        </w:rPr>
      </w:pPr>
      <w:r w:rsidRPr="00E302BE">
        <w:rPr>
          <w:lang w:val="ru-RU"/>
        </w:rPr>
        <w:t>Представленные на конкурс материалы не должны нести негативное или отталкивающее содержание, а также отражать элементы насилия, расовой или религиозной непримиримости.</w:t>
      </w:r>
    </w:p>
    <w:p w:rsidR="00CF3744" w:rsidRPr="00CF3744" w:rsidRDefault="000779CB" w:rsidP="009514B3">
      <w:pPr>
        <w:pStyle w:val="ac"/>
        <w:numPr>
          <w:ilvl w:val="1"/>
          <w:numId w:val="23"/>
        </w:numPr>
        <w:shd w:val="clear" w:color="auto" w:fill="FFFFFF"/>
        <w:autoSpaceDE w:val="0"/>
        <w:autoSpaceDN w:val="0"/>
        <w:adjustRightInd w:val="0"/>
        <w:spacing w:after="0"/>
        <w:ind w:left="567" w:hanging="567"/>
        <w:jc w:val="both"/>
        <w:rPr>
          <w:lang w:val="ru-RU"/>
        </w:rPr>
      </w:pPr>
      <w:r w:rsidRPr="00CF3744">
        <w:rPr>
          <w:rFonts w:eastAsia="Times New Roman"/>
          <w:color w:val="000000"/>
          <w:lang w:val="ru-RU" w:eastAsia="ru-RU"/>
        </w:rPr>
        <w:t>К участию в Конкурсе не допускаются работы, участвовавшие в других конкурсах и занявшие в них призовые места</w:t>
      </w:r>
      <w:r w:rsidR="00CF3744" w:rsidRPr="00CF3744">
        <w:rPr>
          <w:rFonts w:eastAsia="Times New Roman"/>
          <w:color w:val="000000"/>
          <w:lang w:val="ru-RU" w:eastAsia="ru-RU"/>
        </w:rPr>
        <w:t xml:space="preserve">, а также </w:t>
      </w:r>
      <w:r w:rsidR="00CF3744" w:rsidRPr="00CF3744">
        <w:rPr>
          <w:lang w:val="ru-RU"/>
        </w:rPr>
        <w:t>опубликованные ранее в каком-либо печатном или электронном издании.</w:t>
      </w:r>
      <w:r w:rsidR="00CF3744" w:rsidRPr="00CF3744">
        <w:rPr>
          <w:rFonts w:eastAsia="Times New Roman"/>
          <w:color w:val="000000"/>
          <w:lang w:val="ru-RU" w:eastAsia="ru-RU"/>
        </w:rPr>
        <w:t xml:space="preserve"> </w:t>
      </w:r>
      <w:r w:rsidR="00CF3744" w:rsidRPr="00CF3744">
        <w:rPr>
          <w:lang w:val="ru-RU"/>
        </w:rPr>
        <w:t xml:space="preserve"> </w:t>
      </w:r>
    </w:p>
    <w:p w:rsidR="006B7810" w:rsidRPr="00CF3744" w:rsidRDefault="000779CB" w:rsidP="009514B3">
      <w:pPr>
        <w:pStyle w:val="ac"/>
        <w:numPr>
          <w:ilvl w:val="1"/>
          <w:numId w:val="23"/>
        </w:numPr>
        <w:autoSpaceDE w:val="0"/>
        <w:autoSpaceDN w:val="0"/>
        <w:adjustRightInd w:val="0"/>
        <w:spacing w:after="0"/>
        <w:ind w:left="567" w:hanging="567"/>
        <w:jc w:val="both"/>
        <w:rPr>
          <w:lang w:val="ru-RU"/>
        </w:rPr>
      </w:pPr>
      <w:r w:rsidRPr="00CF3744">
        <w:rPr>
          <w:lang w:val="ru-RU"/>
        </w:rPr>
        <w:t xml:space="preserve">Все </w:t>
      </w:r>
      <w:r w:rsidR="006B7810" w:rsidRPr="00CF3744">
        <w:rPr>
          <w:lang w:val="ru-RU"/>
        </w:rPr>
        <w:t>представленные</w:t>
      </w:r>
      <w:r w:rsidRPr="00CF3744">
        <w:rPr>
          <w:lang w:val="ru-RU"/>
        </w:rPr>
        <w:t xml:space="preserve"> </w:t>
      </w:r>
      <w:r w:rsidR="006B7810" w:rsidRPr="00CF3744">
        <w:rPr>
          <w:lang w:val="ru-RU"/>
        </w:rPr>
        <w:t>на</w:t>
      </w:r>
      <w:r w:rsidRPr="00CF3744">
        <w:rPr>
          <w:lang w:val="ru-RU"/>
        </w:rPr>
        <w:t xml:space="preserve"> </w:t>
      </w:r>
      <w:r w:rsidR="00F54E01" w:rsidRPr="00CF3744">
        <w:rPr>
          <w:lang w:val="ru-RU"/>
        </w:rPr>
        <w:t>К</w:t>
      </w:r>
      <w:r w:rsidRPr="00CF3744">
        <w:rPr>
          <w:lang w:val="ru-RU"/>
        </w:rPr>
        <w:t xml:space="preserve">онкурс </w:t>
      </w:r>
      <w:r w:rsidR="00F54E01" w:rsidRPr="00CF3744">
        <w:rPr>
          <w:lang w:val="ru-RU"/>
        </w:rPr>
        <w:t>творческие</w:t>
      </w:r>
      <w:r w:rsidRPr="00CF3744">
        <w:rPr>
          <w:lang w:val="ru-RU"/>
        </w:rPr>
        <w:t xml:space="preserve"> </w:t>
      </w:r>
      <w:r w:rsidR="006B7810" w:rsidRPr="00CF3744">
        <w:rPr>
          <w:lang w:val="ru-RU"/>
        </w:rPr>
        <w:t>материалы</w:t>
      </w:r>
      <w:r w:rsidRPr="00CF3744">
        <w:rPr>
          <w:lang w:val="ru-RU"/>
        </w:rPr>
        <w:t xml:space="preserve"> </w:t>
      </w:r>
      <w:r w:rsidR="006B7810" w:rsidRPr="00CF3744">
        <w:rPr>
          <w:lang w:val="ru-RU"/>
        </w:rPr>
        <w:t xml:space="preserve">не возвращаются и не рецензируются. </w:t>
      </w:r>
    </w:p>
    <w:p w:rsidR="001B1334" w:rsidRPr="007C7774" w:rsidRDefault="001B1334" w:rsidP="006B7810">
      <w:pPr>
        <w:pStyle w:val="aa"/>
        <w:jc w:val="center"/>
        <w:rPr>
          <w:b/>
          <w:lang w:val="ru-RU"/>
        </w:rPr>
      </w:pPr>
    </w:p>
    <w:p w:rsidR="006115F6" w:rsidRPr="007C7774" w:rsidRDefault="006115F6" w:rsidP="006B7810">
      <w:pPr>
        <w:pStyle w:val="aa"/>
        <w:jc w:val="center"/>
        <w:rPr>
          <w:b/>
          <w:lang w:val="ru-RU"/>
        </w:rPr>
      </w:pPr>
    </w:p>
    <w:p w:rsidR="00AE5CA8" w:rsidRDefault="00AE5CA8" w:rsidP="00AE5CA8">
      <w:pPr>
        <w:pStyle w:val="aa"/>
        <w:ind w:firstLine="0"/>
        <w:jc w:val="center"/>
        <w:rPr>
          <w:b/>
          <w:lang w:val="ru-RU"/>
        </w:rPr>
      </w:pPr>
      <w:r>
        <w:rPr>
          <w:b/>
          <w:lang w:val="ru-RU"/>
        </w:rPr>
        <w:t>ГЛАВА 6</w:t>
      </w:r>
    </w:p>
    <w:p w:rsidR="00AE5CA8" w:rsidRDefault="00AE5CA8" w:rsidP="00AE5CA8">
      <w:pPr>
        <w:pStyle w:val="aa"/>
        <w:ind w:firstLine="0"/>
        <w:jc w:val="center"/>
        <w:rPr>
          <w:b/>
          <w:lang w:val="ru-RU"/>
        </w:rPr>
      </w:pPr>
      <w:r>
        <w:rPr>
          <w:b/>
          <w:lang w:val="ru-RU"/>
        </w:rPr>
        <w:t>АВТОРСКИЕ ПРАВА И ВОСПРОИЗВЕДЕНИЯ</w:t>
      </w:r>
    </w:p>
    <w:p w:rsidR="00AE5CA8" w:rsidRDefault="00AE5CA8" w:rsidP="00AE5CA8">
      <w:pPr>
        <w:pStyle w:val="aa"/>
        <w:ind w:firstLine="0"/>
        <w:jc w:val="center"/>
        <w:rPr>
          <w:b/>
          <w:lang w:val="ru-RU"/>
        </w:rPr>
      </w:pPr>
    </w:p>
    <w:p w:rsidR="006B7810" w:rsidRPr="00AE5CA8" w:rsidRDefault="006B7810" w:rsidP="00AE5CA8">
      <w:pPr>
        <w:pStyle w:val="ac"/>
        <w:numPr>
          <w:ilvl w:val="1"/>
          <w:numId w:val="30"/>
        </w:numPr>
        <w:autoSpaceDE w:val="0"/>
        <w:autoSpaceDN w:val="0"/>
        <w:adjustRightInd w:val="0"/>
        <w:spacing w:after="0"/>
        <w:ind w:left="567" w:hanging="567"/>
        <w:jc w:val="both"/>
        <w:rPr>
          <w:rFonts w:eastAsia="Times New Roman"/>
          <w:lang w:val="ru-RU" w:eastAsia="ru-RU" w:bidi="hi-IN"/>
        </w:rPr>
      </w:pPr>
      <w:r w:rsidRPr="00AE5CA8">
        <w:rPr>
          <w:iCs/>
          <w:lang w:val="ru-RU"/>
        </w:rPr>
        <w:t xml:space="preserve">Принимая участие в </w:t>
      </w:r>
      <w:r w:rsidR="00F54E01" w:rsidRPr="00AE5CA8">
        <w:rPr>
          <w:iCs/>
          <w:lang w:val="ru-RU"/>
        </w:rPr>
        <w:t>К</w:t>
      </w:r>
      <w:r w:rsidRPr="00AE5CA8">
        <w:rPr>
          <w:iCs/>
          <w:lang w:val="ru-RU"/>
        </w:rPr>
        <w:t xml:space="preserve">онкурсе, участник подтверждает, что все авторские права на предоставленные материалы принадлежат исключительно ему (коллективу авторов), и их использование или </w:t>
      </w:r>
      <w:r w:rsidRPr="00AE5CA8">
        <w:rPr>
          <w:iCs/>
          <w:lang w:val="ru-RU"/>
        </w:rPr>
        <w:lastRenderedPageBreak/>
        <w:t>публичная демонстрация, не нарушает имущественных и/или неимущественных прав третьих лиц.</w:t>
      </w:r>
      <w:r w:rsidRPr="00AE5CA8">
        <w:rPr>
          <w:rFonts w:eastAsia="Times New Roman"/>
          <w:lang w:val="ru-RU" w:eastAsia="ru-RU" w:bidi="hi-IN"/>
        </w:rPr>
        <w:t xml:space="preserve"> </w:t>
      </w:r>
    </w:p>
    <w:p w:rsidR="006B7810" w:rsidRPr="00AE5CA8" w:rsidRDefault="006B7810" w:rsidP="00AE5CA8">
      <w:pPr>
        <w:pStyle w:val="ac"/>
        <w:numPr>
          <w:ilvl w:val="1"/>
          <w:numId w:val="30"/>
        </w:numPr>
        <w:autoSpaceDE w:val="0"/>
        <w:autoSpaceDN w:val="0"/>
        <w:adjustRightInd w:val="0"/>
        <w:spacing w:after="0"/>
        <w:ind w:left="567" w:hanging="567"/>
        <w:jc w:val="both"/>
        <w:rPr>
          <w:lang w:val="ru-RU"/>
        </w:rPr>
      </w:pPr>
      <w:r w:rsidRPr="00AE5CA8">
        <w:rPr>
          <w:lang w:val="ru-RU"/>
        </w:rPr>
        <w:t xml:space="preserve">Ответственность за незаконное использование объектов авторских прав при создании работы, участвующей в конкурсе, несет ответственность автор (коллектив авторов), приславший данную работу на </w:t>
      </w:r>
      <w:r w:rsidR="00F54E01" w:rsidRPr="00AE5CA8">
        <w:rPr>
          <w:lang w:val="ru-RU"/>
        </w:rPr>
        <w:t>К</w:t>
      </w:r>
      <w:r w:rsidRPr="00AE5CA8">
        <w:rPr>
          <w:lang w:val="ru-RU"/>
        </w:rPr>
        <w:t>онкурс.</w:t>
      </w:r>
    </w:p>
    <w:p w:rsidR="006B7810" w:rsidRDefault="006B7810" w:rsidP="00AE5CA8">
      <w:pPr>
        <w:pStyle w:val="aa"/>
        <w:numPr>
          <w:ilvl w:val="1"/>
          <w:numId w:val="30"/>
        </w:numPr>
        <w:ind w:left="567" w:hanging="567"/>
        <w:jc w:val="both"/>
        <w:rPr>
          <w:rFonts w:eastAsia="Times New Roman"/>
          <w:lang w:val="ru-RU" w:eastAsia="ru-RU" w:bidi="hi-IN"/>
        </w:rPr>
      </w:pPr>
      <w:r>
        <w:rPr>
          <w:lang w:val="ru-RU"/>
        </w:rPr>
        <w:t xml:space="preserve">Участник (коллектив участников) подтверждает и соглашается, что в момент </w:t>
      </w:r>
      <w:r w:rsidRPr="00CF036F">
        <w:rPr>
          <w:rFonts w:eastAsia="Times New Roman"/>
          <w:lang w:val="ru-RU" w:eastAsia="ru-RU"/>
        </w:rPr>
        <w:t>передач</w:t>
      </w:r>
      <w:r>
        <w:rPr>
          <w:rFonts w:eastAsia="Times New Roman"/>
          <w:lang w:val="ru-RU" w:eastAsia="ru-RU"/>
        </w:rPr>
        <w:t xml:space="preserve">и материалов для участия в </w:t>
      </w:r>
      <w:r w:rsidR="00F54E01">
        <w:rPr>
          <w:rFonts w:eastAsia="Times New Roman"/>
          <w:lang w:val="ru-RU" w:eastAsia="ru-RU"/>
        </w:rPr>
        <w:t>К</w:t>
      </w:r>
      <w:r>
        <w:rPr>
          <w:rFonts w:eastAsia="Times New Roman"/>
          <w:lang w:val="ru-RU" w:eastAsia="ru-RU"/>
        </w:rPr>
        <w:t>онкурсе</w:t>
      </w:r>
      <w:r w:rsidRPr="00CF036F">
        <w:rPr>
          <w:rFonts w:eastAsia="Times New Roman"/>
          <w:lang w:val="ru-RU" w:eastAsia="ru-RU"/>
        </w:rPr>
        <w:t xml:space="preserve"> </w:t>
      </w:r>
      <w:r w:rsidRPr="00CF036F">
        <w:rPr>
          <w:lang w:val="ru-RU"/>
        </w:rPr>
        <w:t xml:space="preserve">все имущественные и авторские права </w:t>
      </w:r>
      <w:r>
        <w:rPr>
          <w:lang w:val="ru-RU"/>
        </w:rPr>
        <w:t>на</w:t>
      </w:r>
      <w:r w:rsidRPr="00CF036F">
        <w:rPr>
          <w:lang w:val="ru-RU"/>
        </w:rPr>
        <w:t xml:space="preserve"> </w:t>
      </w:r>
      <w:r>
        <w:rPr>
          <w:lang w:val="ru-RU"/>
        </w:rPr>
        <w:t xml:space="preserve">их </w:t>
      </w:r>
      <w:r w:rsidRPr="00CF036F">
        <w:rPr>
          <w:lang w:val="ru-RU"/>
        </w:rPr>
        <w:t>использовани</w:t>
      </w:r>
      <w:r>
        <w:rPr>
          <w:lang w:val="ru-RU"/>
        </w:rPr>
        <w:t xml:space="preserve">е переходят к </w:t>
      </w:r>
      <w:r w:rsidRPr="00CF036F">
        <w:rPr>
          <w:rFonts w:eastAsia="Times New Roman"/>
          <w:lang w:val="ru-RU" w:eastAsia="ru-RU"/>
        </w:rPr>
        <w:t>Организаторам конкурса</w:t>
      </w:r>
      <w:r>
        <w:rPr>
          <w:rFonts w:eastAsia="Times New Roman"/>
          <w:lang w:val="ru-RU" w:eastAsia="ru-RU"/>
        </w:rPr>
        <w:t>.</w:t>
      </w:r>
    </w:p>
    <w:p w:rsidR="006B7810" w:rsidRPr="00AE5CA8" w:rsidRDefault="006B7810" w:rsidP="00AE5CA8">
      <w:pPr>
        <w:pStyle w:val="ac"/>
        <w:numPr>
          <w:ilvl w:val="1"/>
          <w:numId w:val="30"/>
        </w:numPr>
        <w:autoSpaceDE w:val="0"/>
        <w:autoSpaceDN w:val="0"/>
        <w:adjustRightInd w:val="0"/>
        <w:spacing w:after="0"/>
        <w:ind w:left="567" w:hanging="567"/>
        <w:jc w:val="both"/>
        <w:rPr>
          <w:iCs/>
          <w:lang w:val="ru-RU"/>
        </w:rPr>
      </w:pPr>
      <w:r w:rsidRPr="00AE5CA8">
        <w:rPr>
          <w:rFonts w:eastAsia="Times New Roman"/>
          <w:lang w:val="ru-RU" w:eastAsia="ru-RU" w:bidi="hi-IN"/>
        </w:rPr>
        <w:t xml:space="preserve">Организаторы </w:t>
      </w:r>
      <w:r w:rsidR="00F54E01" w:rsidRPr="00AE5CA8">
        <w:rPr>
          <w:rFonts w:eastAsia="Times New Roman"/>
          <w:lang w:val="ru-RU" w:eastAsia="ru-RU" w:bidi="hi-IN"/>
        </w:rPr>
        <w:t>К</w:t>
      </w:r>
      <w:r w:rsidRPr="00AE5CA8">
        <w:rPr>
          <w:rFonts w:eastAsia="Times New Roman"/>
          <w:lang w:val="ru-RU" w:eastAsia="ru-RU" w:bidi="hi-IN"/>
        </w:rPr>
        <w:t>онкурса оставляют за собой право использовать конкурсные работы в некоммерческих целях без выплаты денежного вознаграждения автору (авторскому коллективу), но с обязательным указанием имени автора (соавторов).</w:t>
      </w:r>
    </w:p>
    <w:p w:rsidR="006B7810" w:rsidRPr="00AE5CA8" w:rsidRDefault="006B7810" w:rsidP="00AE5CA8">
      <w:pPr>
        <w:pStyle w:val="ac"/>
        <w:numPr>
          <w:ilvl w:val="1"/>
          <w:numId w:val="30"/>
        </w:numPr>
        <w:autoSpaceDE w:val="0"/>
        <w:autoSpaceDN w:val="0"/>
        <w:adjustRightInd w:val="0"/>
        <w:spacing w:after="0"/>
        <w:ind w:left="567" w:hanging="567"/>
        <w:jc w:val="both"/>
        <w:rPr>
          <w:rFonts w:eastAsia="Times New Roman"/>
          <w:lang w:val="ru-RU" w:eastAsia="ru-RU"/>
        </w:rPr>
      </w:pPr>
      <w:r w:rsidRPr="00AE5CA8">
        <w:rPr>
          <w:lang w:val="ru-RU"/>
        </w:rPr>
        <w:t xml:space="preserve">Организаторы </w:t>
      </w:r>
      <w:r w:rsidR="00F54E01" w:rsidRPr="00AE5CA8">
        <w:rPr>
          <w:lang w:val="ru-RU"/>
        </w:rPr>
        <w:t>К</w:t>
      </w:r>
      <w:r w:rsidRPr="00AE5CA8">
        <w:rPr>
          <w:lang w:val="ru-RU"/>
        </w:rPr>
        <w:t>онкурса имеют право</w:t>
      </w:r>
      <w:r w:rsidRPr="00AE5CA8">
        <w:rPr>
          <w:rFonts w:eastAsia="Times New Roman"/>
          <w:lang w:val="ru-RU" w:eastAsia="ru-RU"/>
        </w:rPr>
        <w:t xml:space="preserve"> на использование представленных материалов и материалов победителей конкурса (без ограничения сроков и территории использования):</w:t>
      </w:r>
    </w:p>
    <w:p w:rsidR="006B7810" w:rsidRDefault="006B7810" w:rsidP="00613738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both"/>
        <w:rPr>
          <w:lang w:val="ru-RU"/>
        </w:rPr>
      </w:pPr>
      <w:r>
        <w:rPr>
          <w:lang w:val="ru-RU"/>
        </w:rPr>
        <w:t xml:space="preserve">для подготовки </w:t>
      </w:r>
      <w:r w:rsidRPr="0028248F">
        <w:rPr>
          <w:lang w:val="ru-RU"/>
        </w:rPr>
        <w:t>альбомов, информационно-образовательных материалов и другой печатной продукции, изготовления цифровых носителей для популяризации здорового образа жизни;</w:t>
      </w:r>
    </w:p>
    <w:p w:rsidR="006B7810" w:rsidRPr="00771E7B" w:rsidRDefault="006B7810" w:rsidP="00613738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both"/>
        <w:rPr>
          <w:lang w:val="ru-RU"/>
        </w:rPr>
      </w:pPr>
      <w:r w:rsidRPr="00771E7B">
        <w:rPr>
          <w:lang w:val="ru-RU"/>
        </w:rPr>
        <w:t xml:space="preserve">для организации выставок, размещения работ на сайтах </w:t>
      </w:r>
      <w:r>
        <w:rPr>
          <w:lang w:val="ru-RU"/>
        </w:rPr>
        <w:t xml:space="preserve">учреждений </w:t>
      </w:r>
      <w:r w:rsidRPr="00771E7B">
        <w:rPr>
          <w:lang w:val="ru-RU"/>
        </w:rPr>
        <w:t>организаторов</w:t>
      </w:r>
      <w:r>
        <w:rPr>
          <w:lang w:val="ru-RU"/>
        </w:rPr>
        <w:t xml:space="preserve">, </w:t>
      </w:r>
      <w:r w:rsidRPr="00771E7B">
        <w:rPr>
          <w:lang w:val="ru-RU"/>
        </w:rPr>
        <w:t xml:space="preserve">в </w:t>
      </w:r>
      <w:r w:rsidRPr="00771E7B">
        <w:rPr>
          <w:rFonts w:eastAsia="Times New Roman"/>
          <w:lang w:val="ru-RU" w:eastAsia="ru-RU"/>
        </w:rPr>
        <w:t>средствах массовой информации</w:t>
      </w:r>
      <w:r w:rsidRPr="00771E7B">
        <w:rPr>
          <w:lang w:val="ru-RU"/>
        </w:rPr>
        <w:t xml:space="preserve"> для информирования общественности о проведении </w:t>
      </w:r>
      <w:r w:rsidR="00F54E01">
        <w:rPr>
          <w:lang w:val="ru-RU"/>
        </w:rPr>
        <w:t>К</w:t>
      </w:r>
      <w:r w:rsidRPr="00771E7B">
        <w:rPr>
          <w:lang w:val="ru-RU"/>
        </w:rPr>
        <w:t>онкурса и его итогах;</w:t>
      </w:r>
    </w:p>
    <w:p w:rsidR="006B7810" w:rsidRPr="00C94FA9" w:rsidRDefault="006B7810" w:rsidP="00613738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/>
        <w:ind w:left="567" w:hanging="283"/>
        <w:jc w:val="both"/>
        <w:rPr>
          <w:lang w:val="ru-RU"/>
        </w:rPr>
      </w:pPr>
      <w:r w:rsidRPr="00C94FA9">
        <w:rPr>
          <w:lang w:val="ru-RU"/>
        </w:rPr>
        <w:t xml:space="preserve">для проведения </w:t>
      </w:r>
      <w:r>
        <w:rPr>
          <w:lang w:val="ru-RU"/>
        </w:rPr>
        <w:t xml:space="preserve">других </w:t>
      </w:r>
      <w:r w:rsidRPr="00C94FA9">
        <w:rPr>
          <w:lang w:val="ru-RU"/>
        </w:rPr>
        <w:t xml:space="preserve">мероприятий, посвященных популяризации </w:t>
      </w:r>
      <w:r>
        <w:rPr>
          <w:lang w:val="ru-RU"/>
        </w:rPr>
        <w:t>здорового образа жизни</w:t>
      </w:r>
      <w:r w:rsidRPr="00C94FA9">
        <w:rPr>
          <w:lang w:val="ru-RU"/>
        </w:rPr>
        <w:t>.</w:t>
      </w:r>
    </w:p>
    <w:p w:rsidR="006B7810" w:rsidRDefault="006B7810" w:rsidP="006B7810">
      <w:pPr>
        <w:autoSpaceDE w:val="0"/>
        <w:autoSpaceDN w:val="0"/>
        <w:adjustRightInd w:val="0"/>
        <w:spacing w:after="0"/>
        <w:jc w:val="center"/>
        <w:rPr>
          <w:b/>
          <w:lang w:val="ru-RU"/>
        </w:rPr>
      </w:pPr>
    </w:p>
    <w:p w:rsidR="00AE5CA8" w:rsidRDefault="00AE5CA8" w:rsidP="00AE5CA8">
      <w:pPr>
        <w:autoSpaceDE w:val="0"/>
        <w:autoSpaceDN w:val="0"/>
        <w:adjustRightInd w:val="0"/>
        <w:spacing w:after="0"/>
        <w:ind w:firstLine="0"/>
        <w:jc w:val="center"/>
        <w:rPr>
          <w:b/>
          <w:lang w:val="ru-RU"/>
        </w:rPr>
      </w:pPr>
      <w:r>
        <w:rPr>
          <w:b/>
          <w:lang w:val="ru-RU"/>
        </w:rPr>
        <w:t>ГЛАВА 7</w:t>
      </w:r>
    </w:p>
    <w:p w:rsidR="00AE5CA8" w:rsidRDefault="00AE5CA8" w:rsidP="00AE5CA8">
      <w:pPr>
        <w:autoSpaceDE w:val="0"/>
        <w:autoSpaceDN w:val="0"/>
        <w:adjustRightInd w:val="0"/>
        <w:spacing w:after="0"/>
        <w:ind w:firstLine="0"/>
        <w:jc w:val="center"/>
        <w:rPr>
          <w:b/>
          <w:lang w:val="ru-RU"/>
        </w:rPr>
      </w:pPr>
      <w:r>
        <w:rPr>
          <w:b/>
          <w:lang w:val="ru-RU"/>
        </w:rPr>
        <w:t>КРИТЕРИИ ОЦЕНКИ РАБОТ</w:t>
      </w:r>
    </w:p>
    <w:p w:rsidR="006B7810" w:rsidRPr="0088110E" w:rsidRDefault="006B7810" w:rsidP="006B7810">
      <w:pPr>
        <w:autoSpaceDE w:val="0"/>
        <w:autoSpaceDN w:val="0"/>
        <w:adjustRightInd w:val="0"/>
        <w:spacing w:after="0"/>
        <w:jc w:val="both"/>
        <w:rPr>
          <w:lang w:val="ru-RU"/>
        </w:rPr>
      </w:pPr>
    </w:p>
    <w:p w:rsidR="006B7810" w:rsidRPr="00AE5CA8" w:rsidRDefault="006B7810" w:rsidP="00AE5CA8">
      <w:pPr>
        <w:pStyle w:val="ac"/>
        <w:numPr>
          <w:ilvl w:val="1"/>
          <w:numId w:val="33"/>
        </w:numPr>
        <w:autoSpaceDE w:val="0"/>
        <w:autoSpaceDN w:val="0"/>
        <w:adjustRightInd w:val="0"/>
        <w:spacing w:after="0"/>
        <w:ind w:left="567" w:hanging="567"/>
        <w:jc w:val="both"/>
        <w:rPr>
          <w:lang w:val="ru-RU"/>
        </w:rPr>
      </w:pPr>
      <w:r w:rsidRPr="00AE5CA8">
        <w:rPr>
          <w:lang w:val="ru-RU"/>
        </w:rPr>
        <w:t>К участию в конкурсе принимаются и рассматриваются только материалы, соответствующие Положению конкурса.</w:t>
      </w:r>
    </w:p>
    <w:p w:rsidR="006B7810" w:rsidRPr="00AE5CA8" w:rsidRDefault="006B7810" w:rsidP="00AE5CA8">
      <w:pPr>
        <w:pStyle w:val="ac"/>
        <w:numPr>
          <w:ilvl w:val="1"/>
          <w:numId w:val="33"/>
        </w:numPr>
        <w:autoSpaceDE w:val="0"/>
        <w:autoSpaceDN w:val="0"/>
        <w:adjustRightInd w:val="0"/>
        <w:spacing w:after="0"/>
        <w:ind w:left="567" w:hanging="567"/>
        <w:jc w:val="both"/>
        <w:rPr>
          <w:lang w:val="ru-RU"/>
        </w:rPr>
      </w:pPr>
      <w:r w:rsidRPr="00AE5CA8">
        <w:rPr>
          <w:lang w:val="ru-RU"/>
        </w:rPr>
        <w:t xml:space="preserve">Критерии оценки </w:t>
      </w:r>
      <w:r w:rsidR="00F54E01" w:rsidRPr="00AE5CA8">
        <w:rPr>
          <w:lang w:val="ru-RU"/>
        </w:rPr>
        <w:t xml:space="preserve"> творческих материалов</w:t>
      </w:r>
      <w:r w:rsidRPr="00AE5CA8">
        <w:rPr>
          <w:lang w:val="ru-RU"/>
        </w:rPr>
        <w:t>:</w:t>
      </w:r>
    </w:p>
    <w:p w:rsidR="006B7810" w:rsidRPr="0088110E" w:rsidRDefault="006B7810" w:rsidP="00613738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4"/>
        <w:jc w:val="both"/>
        <w:rPr>
          <w:lang w:val="ru-RU"/>
        </w:rPr>
      </w:pPr>
      <w:r w:rsidRPr="0088110E">
        <w:rPr>
          <w:lang w:val="ru-RU"/>
        </w:rPr>
        <w:t>соответствие работы тематике конкурса в целом;</w:t>
      </w:r>
    </w:p>
    <w:p w:rsidR="00F64292" w:rsidRPr="00F64292" w:rsidRDefault="006B7810" w:rsidP="00613738">
      <w:pPr>
        <w:pStyle w:val="ac"/>
        <w:widowControl w:val="0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64" w:lineRule="auto"/>
        <w:ind w:left="567" w:hanging="284"/>
        <w:jc w:val="both"/>
        <w:rPr>
          <w:rFonts w:eastAsia="Times New Roman"/>
          <w:color w:val="000000"/>
          <w:lang w:val="ru-RU" w:eastAsia="ru-RU"/>
        </w:rPr>
      </w:pPr>
      <w:r w:rsidRPr="00F64292">
        <w:rPr>
          <w:lang w:val="ru-RU"/>
        </w:rPr>
        <w:t>соответствие названию и аннотации к ней;</w:t>
      </w:r>
    </w:p>
    <w:p w:rsidR="00F64292" w:rsidRPr="00F64292" w:rsidRDefault="00F64292" w:rsidP="00613738">
      <w:pPr>
        <w:pStyle w:val="ac"/>
        <w:widowControl w:val="0"/>
        <w:numPr>
          <w:ilvl w:val="0"/>
          <w:numId w:val="3"/>
        </w:num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64" w:lineRule="auto"/>
        <w:ind w:left="567" w:hanging="284"/>
        <w:jc w:val="both"/>
        <w:rPr>
          <w:rFonts w:eastAsia="Times New Roman"/>
          <w:color w:val="000000"/>
          <w:lang w:val="ru-RU" w:eastAsia="ru-RU"/>
        </w:rPr>
      </w:pPr>
      <w:r w:rsidRPr="00F64292">
        <w:rPr>
          <w:rFonts w:eastAsia="Times New Roman"/>
          <w:color w:val="000000"/>
          <w:lang w:val="ru-RU" w:eastAsia="ru-RU"/>
        </w:rPr>
        <w:t>убедительность художественно-композиционного решения;</w:t>
      </w:r>
    </w:p>
    <w:p w:rsidR="006B7810" w:rsidRPr="0088110E" w:rsidRDefault="006B7810" w:rsidP="00613738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4"/>
        <w:jc w:val="both"/>
        <w:rPr>
          <w:lang w:val="ru-RU"/>
        </w:rPr>
      </w:pPr>
      <w:r w:rsidRPr="0088110E">
        <w:rPr>
          <w:lang w:val="ru-RU"/>
        </w:rPr>
        <w:t>соответствие размера, формата и содержания работ</w:t>
      </w:r>
      <w:r>
        <w:rPr>
          <w:lang w:val="ru-RU"/>
        </w:rPr>
        <w:t>ы</w:t>
      </w:r>
      <w:r w:rsidRPr="0088110E">
        <w:rPr>
          <w:lang w:val="ru-RU"/>
        </w:rPr>
        <w:t xml:space="preserve"> требованиям конкурса;</w:t>
      </w:r>
      <w:r w:rsidRPr="0088110E">
        <w:rPr>
          <w:rFonts w:ascii="Georgia" w:hAnsi="Georgia"/>
          <w:color w:val="545454"/>
          <w:sz w:val="21"/>
          <w:szCs w:val="21"/>
          <w:shd w:val="clear" w:color="auto" w:fill="FFFFFF"/>
          <w:lang w:val="ru-RU"/>
        </w:rPr>
        <w:t xml:space="preserve"> </w:t>
      </w:r>
    </w:p>
    <w:p w:rsidR="006B7810" w:rsidRDefault="006B7810" w:rsidP="00613738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4"/>
        <w:jc w:val="both"/>
      </w:pPr>
      <w:r w:rsidRPr="00D5212C">
        <w:t>оригинальность авторского замысла</w:t>
      </w:r>
      <w:r>
        <w:t>;</w:t>
      </w:r>
    </w:p>
    <w:p w:rsidR="006B7810" w:rsidRPr="0088110E" w:rsidRDefault="006B7810" w:rsidP="00613738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4"/>
        <w:jc w:val="both"/>
        <w:rPr>
          <w:lang w:val="ru-RU"/>
        </w:rPr>
      </w:pPr>
      <w:r w:rsidRPr="0088110E">
        <w:rPr>
          <w:lang w:val="ru-RU"/>
        </w:rPr>
        <w:t>композиционная целостность и простота восприятия;</w:t>
      </w:r>
    </w:p>
    <w:p w:rsidR="006B7810" w:rsidRPr="00F54E01" w:rsidRDefault="006B7810" w:rsidP="00613738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4"/>
        <w:jc w:val="both"/>
        <w:rPr>
          <w:lang w:val="ru-RU"/>
        </w:rPr>
      </w:pPr>
      <w:r>
        <w:t xml:space="preserve">привлекательность, </w:t>
      </w:r>
      <w:r w:rsidRPr="00F54E01">
        <w:rPr>
          <w:lang w:val="ru-RU"/>
        </w:rPr>
        <w:t xml:space="preserve">креативность, динамика </w:t>
      </w:r>
      <w:r w:rsidR="00F54E01">
        <w:rPr>
          <w:lang w:val="ru-RU"/>
        </w:rPr>
        <w:t>звучания</w:t>
      </w:r>
      <w:r w:rsidRPr="00F54E01">
        <w:rPr>
          <w:lang w:val="ru-RU"/>
        </w:rPr>
        <w:t>;</w:t>
      </w:r>
      <w:r w:rsidRPr="00F54E01">
        <w:rPr>
          <w:rFonts w:ascii="Georgia" w:hAnsi="Georgia"/>
          <w:color w:val="545454"/>
          <w:sz w:val="21"/>
          <w:szCs w:val="21"/>
          <w:shd w:val="clear" w:color="auto" w:fill="FFFFFF"/>
          <w:lang w:val="ru-RU"/>
        </w:rPr>
        <w:t xml:space="preserve"> </w:t>
      </w:r>
    </w:p>
    <w:p w:rsidR="006B7810" w:rsidRPr="00004701" w:rsidRDefault="006B7810" w:rsidP="00613738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4"/>
        <w:jc w:val="both"/>
        <w:rPr>
          <w:lang w:val="ru-RU"/>
        </w:rPr>
      </w:pPr>
      <w:r w:rsidRPr="00004701">
        <w:rPr>
          <w:lang w:val="ru-RU"/>
        </w:rPr>
        <w:t>социальная значимость</w:t>
      </w:r>
      <w:r>
        <w:rPr>
          <w:lang w:val="ru-RU"/>
        </w:rPr>
        <w:t>;</w:t>
      </w:r>
    </w:p>
    <w:p w:rsidR="006B7810" w:rsidRDefault="006B7810" w:rsidP="00613738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284"/>
        <w:jc w:val="both"/>
        <w:rPr>
          <w:lang w:val="ru-RU"/>
        </w:rPr>
      </w:pPr>
      <w:r w:rsidRPr="0088110E">
        <w:rPr>
          <w:lang w:val="ru-RU"/>
        </w:rPr>
        <w:t>информативность материала: передача сообщения о пользе здорового образа жизни</w:t>
      </w:r>
      <w:r w:rsidR="00F54E01">
        <w:rPr>
          <w:lang w:val="ru-RU"/>
        </w:rPr>
        <w:t>,</w:t>
      </w:r>
      <w:r>
        <w:rPr>
          <w:lang w:val="ru-RU"/>
        </w:rPr>
        <w:t xml:space="preserve"> </w:t>
      </w:r>
      <w:r w:rsidRPr="0088110E">
        <w:rPr>
          <w:lang w:val="ru-RU"/>
        </w:rPr>
        <w:t>призыв к</w:t>
      </w:r>
      <w:r w:rsidR="00F54E01">
        <w:rPr>
          <w:lang w:val="ru-RU"/>
        </w:rPr>
        <w:t xml:space="preserve"> ведению активного образа жизни.</w:t>
      </w:r>
    </w:p>
    <w:p w:rsidR="006B7810" w:rsidRPr="00AE5CA8" w:rsidRDefault="006B7810" w:rsidP="00AE5CA8">
      <w:pPr>
        <w:pStyle w:val="ac"/>
        <w:numPr>
          <w:ilvl w:val="1"/>
          <w:numId w:val="33"/>
        </w:numPr>
        <w:spacing w:after="0"/>
        <w:ind w:left="567" w:hanging="567"/>
        <w:jc w:val="both"/>
        <w:rPr>
          <w:lang w:val="ru-RU"/>
        </w:rPr>
      </w:pPr>
      <w:r w:rsidRPr="00AE5CA8">
        <w:rPr>
          <w:lang w:val="ru-RU"/>
        </w:rPr>
        <w:t xml:space="preserve">Итоги </w:t>
      </w:r>
      <w:r w:rsidR="00F54E01" w:rsidRPr="00AE5CA8">
        <w:rPr>
          <w:lang w:val="ru-RU"/>
        </w:rPr>
        <w:t>К</w:t>
      </w:r>
      <w:r w:rsidRPr="00AE5CA8">
        <w:rPr>
          <w:lang w:val="ru-RU"/>
        </w:rPr>
        <w:t>онкурса размещаются:</w:t>
      </w:r>
    </w:p>
    <w:p w:rsidR="006B7810" w:rsidRDefault="006B7810" w:rsidP="00613738">
      <w:pPr>
        <w:pStyle w:val="ac"/>
        <w:numPr>
          <w:ilvl w:val="0"/>
          <w:numId w:val="7"/>
        </w:numPr>
        <w:spacing w:after="0"/>
        <w:ind w:left="567" w:hanging="283"/>
        <w:jc w:val="both"/>
        <w:rPr>
          <w:lang w:val="ru-RU"/>
        </w:rPr>
      </w:pPr>
      <w:r w:rsidRPr="004979EC">
        <w:rPr>
          <w:lang w:val="ru-RU"/>
        </w:rPr>
        <w:lastRenderedPageBreak/>
        <w:t>на официальном сайте Могилевского областного исполнительного комитета</w:t>
      </w:r>
      <w:r w:rsidR="00AE5CA8">
        <w:rPr>
          <w:lang w:val="ru-RU"/>
        </w:rPr>
        <w:t xml:space="preserve"> (https://mogilev-region.gov.by)</w:t>
      </w:r>
      <w:r w:rsidRPr="004979EC">
        <w:rPr>
          <w:lang w:val="ru-RU"/>
        </w:rPr>
        <w:t>;</w:t>
      </w:r>
    </w:p>
    <w:p w:rsidR="00AE5CA8" w:rsidRPr="004979EC" w:rsidRDefault="00FA44D4" w:rsidP="00613738">
      <w:pPr>
        <w:pStyle w:val="ac"/>
        <w:numPr>
          <w:ilvl w:val="0"/>
          <w:numId w:val="7"/>
        </w:numPr>
        <w:spacing w:after="0"/>
        <w:ind w:left="567" w:hanging="283"/>
        <w:jc w:val="both"/>
        <w:rPr>
          <w:lang w:val="ru-RU"/>
        </w:rPr>
      </w:pPr>
      <w:r>
        <w:rPr>
          <w:lang w:val="ru-RU"/>
        </w:rPr>
        <w:t xml:space="preserve">на официальном </w:t>
      </w:r>
      <w:r w:rsidR="00AE5CA8">
        <w:rPr>
          <w:lang w:val="ru-RU"/>
        </w:rPr>
        <w:t>сайте информационного агентства «</w:t>
      </w:r>
      <w:r w:rsidR="00AE5CA8" w:rsidRPr="00D648F5">
        <w:rPr>
          <w:lang w:val="ru-RU"/>
        </w:rPr>
        <w:t>Могилевские ведомости</w:t>
      </w:r>
      <w:r w:rsidR="00AE5CA8">
        <w:rPr>
          <w:lang w:val="ru-RU"/>
        </w:rPr>
        <w:t>» (</w:t>
      </w:r>
      <w:r w:rsidRPr="00FA44D4">
        <w:rPr>
          <w:lang w:val="ru-RU"/>
        </w:rPr>
        <w:t>https://mogilevnews.by</w:t>
      </w:r>
      <w:r w:rsidR="0084724F">
        <w:rPr>
          <w:lang w:val="ru-RU"/>
        </w:rPr>
        <w:t>);</w:t>
      </w:r>
      <w:r w:rsidR="00AE5CA8">
        <w:rPr>
          <w:lang w:val="ru-RU"/>
        </w:rPr>
        <w:t xml:space="preserve"> </w:t>
      </w:r>
    </w:p>
    <w:p w:rsidR="006B7810" w:rsidRPr="004979EC" w:rsidRDefault="006B7810" w:rsidP="00613738">
      <w:pPr>
        <w:pStyle w:val="ac"/>
        <w:numPr>
          <w:ilvl w:val="0"/>
          <w:numId w:val="7"/>
        </w:numPr>
        <w:spacing w:after="0"/>
        <w:ind w:left="567" w:hanging="283"/>
        <w:jc w:val="both"/>
        <w:rPr>
          <w:lang w:val="ru-RU"/>
        </w:rPr>
      </w:pPr>
      <w:r w:rsidRPr="004979EC">
        <w:rPr>
          <w:lang w:val="ru-RU"/>
        </w:rPr>
        <w:t xml:space="preserve">на </w:t>
      </w:r>
      <w:r w:rsidR="0084724F">
        <w:rPr>
          <w:lang w:val="ru-RU"/>
        </w:rPr>
        <w:t xml:space="preserve">официальном </w:t>
      </w:r>
      <w:r w:rsidRPr="004979EC">
        <w:rPr>
          <w:lang w:val="ru-RU"/>
        </w:rPr>
        <w:t xml:space="preserve">сайте учреждения здравоохранения «Могилевский областной центр гигиены, эпидемиологии и общественного здоровья» </w:t>
      </w:r>
      <w:r w:rsidR="004C72A4">
        <w:rPr>
          <w:lang w:val="ru-RU"/>
        </w:rPr>
        <w:t>(</w:t>
      </w:r>
      <w:r w:rsidR="004C72A4" w:rsidRPr="004C72A4">
        <w:rPr>
          <w:lang w:val="ru-RU"/>
        </w:rPr>
        <w:t>https://www.mcge.by</w:t>
      </w:r>
      <w:r w:rsidR="004C72A4">
        <w:rPr>
          <w:lang w:val="ru-RU"/>
        </w:rPr>
        <w:t>)</w:t>
      </w:r>
      <w:r w:rsidR="0084649B">
        <w:rPr>
          <w:lang w:val="ru-RU"/>
        </w:rPr>
        <w:t>.</w:t>
      </w:r>
    </w:p>
    <w:p w:rsidR="006B7810" w:rsidRDefault="006B7810" w:rsidP="006B7810">
      <w:pPr>
        <w:pStyle w:val="aa"/>
        <w:jc w:val="center"/>
        <w:rPr>
          <w:b/>
          <w:lang w:val="ru-RU"/>
        </w:rPr>
      </w:pPr>
    </w:p>
    <w:p w:rsidR="001B1334" w:rsidRDefault="001C3480" w:rsidP="006B7810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ГЛАВА 8</w:t>
      </w:r>
    </w:p>
    <w:p w:rsidR="001C3480" w:rsidRDefault="001C3480" w:rsidP="006B7810">
      <w:pPr>
        <w:pStyle w:val="aa"/>
        <w:jc w:val="center"/>
        <w:rPr>
          <w:b/>
          <w:lang w:val="ru-RU"/>
        </w:rPr>
      </w:pPr>
      <w:r>
        <w:rPr>
          <w:b/>
          <w:lang w:val="ru-RU"/>
        </w:rPr>
        <w:t>ЖЮРИ КОНКУРСА</w:t>
      </w:r>
    </w:p>
    <w:p w:rsidR="001C3480" w:rsidRDefault="001C3480" w:rsidP="001C3480">
      <w:pPr>
        <w:pStyle w:val="aa"/>
        <w:ind w:firstLine="0"/>
        <w:jc w:val="center"/>
        <w:rPr>
          <w:b/>
          <w:lang w:val="ru-RU"/>
        </w:rPr>
      </w:pPr>
    </w:p>
    <w:p w:rsidR="006B7810" w:rsidRDefault="006B7810" w:rsidP="001C3480">
      <w:pPr>
        <w:pStyle w:val="aa"/>
        <w:numPr>
          <w:ilvl w:val="1"/>
          <w:numId w:val="37"/>
        </w:numPr>
        <w:ind w:left="567" w:hanging="567"/>
        <w:jc w:val="both"/>
        <w:rPr>
          <w:lang w:val="ru-RU"/>
        </w:rPr>
      </w:pPr>
      <w:r w:rsidRPr="00242691">
        <w:rPr>
          <w:lang w:val="ru-RU"/>
        </w:rPr>
        <w:t xml:space="preserve">Для </w:t>
      </w:r>
      <w:r w:rsidR="001C3480">
        <w:rPr>
          <w:lang w:val="ru-RU"/>
        </w:rPr>
        <w:t>оценки</w:t>
      </w:r>
      <w:r w:rsidRPr="00242691">
        <w:rPr>
          <w:lang w:val="ru-RU"/>
        </w:rPr>
        <w:t xml:space="preserve"> </w:t>
      </w:r>
      <w:r>
        <w:rPr>
          <w:lang w:val="ru-RU"/>
        </w:rPr>
        <w:t>конкурсных работ</w:t>
      </w:r>
      <w:r w:rsidRPr="00242691">
        <w:rPr>
          <w:lang w:val="ru-RU"/>
        </w:rPr>
        <w:t xml:space="preserve"> создается</w:t>
      </w:r>
      <w:r>
        <w:rPr>
          <w:lang w:val="ru-RU"/>
        </w:rPr>
        <w:t xml:space="preserve"> </w:t>
      </w:r>
      <w:r w:rsidRPr="00242691">
        <w:rPr>
          <w:lang w:val="ru-RU"/>
        </w:rPr>
        <w:t>конкурсн</w:t>
      </w:r>
      <w:r>
        <w:rPr>
          <w:lang w:val="ru-RU"/>
        </w:rPr>
        <w:t>ая комиссия (жюри конкурса), (Приложение 2);</w:t>
      </w:r>
    </w:p>
    <w:p w:rsidR="006B7810" w:rsidRDefault="006B7810" w:rsidP="001C3480">
      <w:pPr>
        <w:pStyle w:val="aa"/>
        <w:numPr>
          <w:ilvl w:val="1"/>
          <w:numId w:val="37"/>
        </w:numPr>
        <w:ind w:left="567" w:hanging="567"/>
        <w:jc w:val="both"/>
        <w:rPr>
          <w:lang w:val="ru-RU"/>
        </w:rPr>
      </w:pPr>
      <w:r>
        <w:rPr>
          <w:lang w:val="ru-RU"/>
        </w:rPr>
        <w:t xml:space="preserve">Жюри оценивает представленные на конкурс материалы и определяет победителей </w:t>
      </w:r>
      <w:r w:rsidR="00B21307">
        <w:rPr>
          <w:lang w:val="ru-RU"/>
        </w:rPr>
        <w:t>К</w:t>
      </w:r>
      <w:r>
        <w:rPr>
          <w:lang w:val="ru-RU"/>
        </w:rPr>
        <w:t>онкурса,</w:t>
      </w:r>
      <w:r w:rsidRPr="00F86901">
        <w:rPr>
          <w:lang w:val="ru-RU"/>
        </w:rPr>
        <w:t xml:space="preserve"> </w:t>
      </w:r>
      <w:r>
        <w:rPr>
          <w:lang w:val="ru-RU"/>
        </w:rPr>
        <w:t>п</w:t>
      </w:r>
      <w:r w:rsidRPr="001A0798">
        <w:rPr>
          <w:lang w:val="ru-RU"/>
        </w:rPr>
        <w:t>рисужда</w:t>
      </w:r>
      <w:r>
        <w:rPr>
          <w:lang w:val="ru-RU"/>
        </w:rPr>
        <w:t>ет</w:t>
      </w:r>
      <w:r w:rsidRPr="001A0798">
        <w:rPr>
          <w:lang w:val="ru-RU"/>
        </w:rPr>
        <w:t xml:space="preserve"> </w:t>
      </w:r>
      <w:r w:rsidR="00C52A57">
        <w:rPr>
          <w:lang w:val="ru-RU"/>
        </w:rPr>
        <w:t>Г</w:t>
      </w:r>
      <w:r w:rsidR="00B21307">
        <w:rPr>
          <w:lang w:val="ru-RU"/>
        </w:rPr>
        <w:t>ран-при</w:t>
      </w:r>
      <w:r w:rsidR="00C52A57">
        <w:rPr>
          <w:lang w:val="ru-RU"/>
        </w:rPr>
        <w:t>,</w:t>
      </w:r>
      <w:r w:rsidR="00B21307">
        <w:rPr>
          <w:lang w:val="ru-RU"/>
        </w:rPr>
        <w:t xml:space="preserve"> </w:t>
      </w:r>
      <w:r>
        <w:t>I</w:t>
      </w:r>
      <w:r w:rsidRPr="001A0798">
        <w:rPr>
          <w:lang w:val="ru-RU"/>
        </w:rPr>
        <w:t xml:space="preserve">, </w:t>
      </w:r>
      <w:r>
        <w:t>II</w:t>
      </w:r>
      <w:r w:rsidRPr="001A0798">
        <w:rPr>
          <w:lang w:val="ru-RU"/>
        </w:rPr>
        <w:t xml:space="preserve">, </w:t>
      </w:r>
      <w:r>
        <w:t>III</w:t>
      </w:r>
      <w:r w:rsidRPr="001A0798">
        <w:rPr>
          <w:lang w:val="ru-RU"/>
        </w:rPr>
        <w:t xml:space="preserve"> место</w:t>
      </w:r>
      <w:r w:rsidR="00B21307">
        <w:rPr>
          <w:lang w:val="ru-RU"/>
        </w:rPr>
        <w:t xml:space="preserve"> по номинациям</w:t>
      </w:r>
      <w:r>
        <w:rPr>
          <w:lang w:val="ru-RU"/>
        </w:rPr>
        <w:t>.</w:t>
      </w:r>
    </w:p>
    <w:p w:rsidR="006B7810" w:rsidRPr="00F86901" w:rsidRDefault="006B7810" w:rsidP="001C3480">
      <w:pPr>
        <w:pStyle w:val="aa"/>
        <w:numPr>
          <w:ilvl w:val="1"/>
          <w:numId w:val="37"/>
        </w:numPr>
        <w:ind w:left="567" w:hanging="567"/>
        <w:jc w:val="both"/>
        <w:rPr>
          <w:lang w:val="ru-RU"/>
        </w:rPr>
      </w:pPr>
      <w:r w:rsidRPr="00F86901">
        <w:rPr>
          <w:lang w:val="ru-RU"/>
        </w:rPr>
        <w:t>Конкурсная комиссия имеет право определить несколько победителей и призеров (в случае равного количества баллов).</w:t>
      </w:r>
    </w:p>
    <w:p w:rsidR="006B7810" w:rsidRDefault="006B7810" w:rsidP="001C3480">
      <w:pPr>
        <w:pStyle w:val="aa"/>
        <w:numPr>
          <w:ilvl w:val="1"/>
          <w:numId w:val="37"/>
        </w:numPr>
        <w:ind w:left="567" w:hanging="567"/>
        <w:jc w:val="both"/>
        <w:rPr>
          <w:lang w:val="ru-RU"/>
        </w:rPr>
      </w:pPr>
      <w:r w:rsidRPr="00067C33">
        <w:rPr>
          <w:lang w:val="ru-RU"/>
        </w:rPr>
        <w:t>Решение конкурсной комиссии оформляется протоколом, который подписывается председателем и секретарем конкурсной комиссии.</w:t>
      </w:r>
    </w:p>
    <w:p w:rsidR="006B7810" w:rsidRPr="00964668" w:rsidRDefault="006B7810" w:rsidP="001C3480">
      <w:pPr>
        <w:pStyle w:val="aa"/>
        <w:numPr>
          <w:ilvl w:val="1"/>
          <w:numId w:val="37"/>
        </w:numPr>
        <w:ind w:left="567" w:hanging="567"/>
        <w:jc w:val="both"/>
        <w:rPr>
          <w:lang w:val="ru-RU"/>
        </w:rPr>
      </w:pPr>
      <w:r w:rsidRPr="00964668">
        <w:rPr>
          <w:lang w:val="ru-RU"/>
        </w:rPr>
        <w:t xml:space="preserve">Решением конкурсной комиссии, по согласованию с организаторами </w:t>
      </w:r>
      <w:r w:rsidR="006115F6">
        <w:rPr>
          <w:lang w:val="ru-RU"/>
        </w:rPr>
        <w:t>К</w:t>
      </w:r>
      <w:r w:rsidRPr="00964668">
        <w:rPr>
          <w:lang w:val="ru-RU"/>
        </w:rPr>
        <w:t xml:space="preserve">онкурса, количество победителей и призеров может </w:t>
      </w:r>
      <w:r>
        <w:rPr>
          <w:lang w:val="ru-RU"/>
        </w:rPr>
        <w:t>из</w:t>
      </w:r>
      <w:r w:rsidRPr="00964668">
        <w:rPr>
          <w:lang w:val="ru-RU"/>
        </w:rPr>
        <w:t>меняться.</w:t>
      </w:r>
    </w:p>
    <w:p w:rsidR="006B7810" w:rsidRPr="00964668" w:rsidRDefault="001C3480" w:rsidP="001C3480">
      <w:pPr>
        <w:pStyle w:val="aa"/>
        <w:numPr>
          <w:ilvl w:val="1"/>
          <w:numId w:val="37"/>
        </w:numPr>
        <w:ind w:left="567" w:hanging="567"/>
        <w:jc w:val="both"/>
        <w:rPr>
          <w:lang w:val="ru-RU"/>
        </w:rPr>
      </w:pPr>
      <w:r>
        <w:rPr>
          <w:lang w:val="ru-RU"/>
        </w:rPr>
        <w:t>Участники К</w:t>
      </w:r>
      <w:r w:rsidR="006B7810" w:rsidRPr="00964668">
        <w:rPr>
          <w:lang w:val="ru-RU"/>
        </w:rPr>
        <w:t>онкурса, представившие наиболее интересные работы, но не вошедшие в число победителей и призеров конкурса, могут быть, поощрены отдельно организато</w:t>
      </w:r>
      <w:r>
        <w:rPr>
          <w:lang w:val="ru-RU"/>
        </w:rPr>
        <w:t>рами К</w:t>
      </w:r>
      <w:r w:rsidR="006B7810" w:rsidRPr="00964668">
        <w:rPr>
          <w:lang w:val="ru-RU"/>
        </w:rPr>
        <w:t>онкурса.</w:t>
      </w:r>
    </w:p>
    <w:p w:rsidR="006B7810" w:rsidRPr="00964668" w:rsidRDefault="006B7810" w:rsidP="001C3480">
      <w:pPr>
        <w:pStyle w:val="aa"/>
        <w:numPr>
          <w:ilvl w:val="1"/>
          <w:numId w:val="37"/>
        </w:numPr>
        <w:ind w:left="567" w:hanging="567"/>
        <w:jc w:val="both"/>
        <w:rPr>
          <w:lang w:val="ru-RU"/>
        </w:rPr>
      </w:pPr>
      <w:r w:rsidRPr="00964668">
        <w:rPr>
          <w:lang w:val="ru-RU"/>
        </w:rPr>
        <w:t>Решение конкурсной комиссии обжалованию не подлежит.</w:t>
      </w:r>
    </w:p>
    <w:p w:rsidR="006B7810" w:rsidRDefault="006B7810" w:rsidP="006B7810">
      <w:pPr>
        <w:pStyle w:val="aa"/>
        <w:ind w:firstLine="0"/>
        <w:jc w:val="center"/>
        <w:rPr>
          <w:b/>
          <w:lang w:val="ru-RU"/>
        </w:rPr>
      </w:pPr>
    </w:p>
    <w:p w:rsidR="001B1334" w:rsidRDefault="001C3480" w:rsidP="006B7810">
      <w:pPr>
        <w:pStyle w:val="aa"/>
        <w:ind w:firstLine="0"/>
        <w:jc w:val="center"/>
        <w:rPr>
          <w:b/>
          <w:lang w:val="ru-RU"/>
        </w:rPr>
      </w:pPr>
      <w:r>
        <w:rPr>
          <w:b/>
          <w:lang w:val="ru-RU"/>
        </w:rPr>
        <w:t>ГЛАВА 9</w:t>
      </w:r>
    </w:p>
    <w:p w:rsidR="001C3480" w:rsidRDefault="001C3480" w:rsidP="006B7810">
      <w:pPr>
        <w:pStyle w:val="aa"/>
        <w:ind w:firstLine="0"/>
        <w:jc w:val="center"/>
        <w:rPr>
          <w:b/>
          <w:lang w:val="ru-RU"/>
        </w:rPr>
      </w:pPr>
      <w:r>
        <w:rPr>
          <w:b/>
          <w:lang w:val="ru-RU"/>
        </w:rPr>
        <w:t>НАГРАЖДЕНИЕ ПОБЕДИТЕЛЕЙ</w:t>
      </w:r>
    </w:p>
    <w:p w:rsidR="001C3480" w:rsidRDefault="001C3480" w:rsidP="001C3480">
      <w:pPr>
        <w:pStyle w:val="aa"/>
        <w:ind w:firstLine="0"/>
        <w:jc w:val="center"/>
        <w:rPr>
          <w:b/>
          <w:lang w:val="ru-RU"/>
        </w:rPr>
      </w:pPr>
    </w:p>
    <w:p w:rsidR="006B7810" w:rsidRPr="0011670E" w:rsidRDefault="006B7810" w:rsidP="001C3480">
      <w:pPr>
        <w:pStyle w:val="aa"/>
        <w:numPr>
          <w:ilvl w:val="1"/>
          <w:numId w:val="38"/>
        </w:numPr>
        <w:ind w:left="567" w:hanging="567"/>
        <w:jc w:val="both"/>
        <w:rPr>
          <w:shd w:val="clear" w:color="auto" w:fill="FFFFFF"/>
          <w:lang w:val="ru-RU"/>
        </w:rPr>
      </w:pPr>
      <w:r w:rsidRPr="0011670E">
        <w:rPr>
          <w:shd w:val="clear" w:color="auto" w:fill="FFFFFF"/>
          <w:lang w:val="ru-RU"/>
        </w:rPr>
        <w:t xml:space="preserve">Награждение победителей и призеров </w:t>
      </w:r>
      <w:r w:rsidR="00B21307">
        <w:rPr>
          <w:shd w:val="clear" w:color="auto" w:fill="FFFFFF"/>
          <w:lang w:val="ru-RU"/>
        </w:rPr>
        <w:t>К</w:t>
      </w:r>
      <w:r w:rsidRPr="0011670E">
        <w:rPr>
          <w:shd w:val="clear" w:color="auto" w:fill="FFFFFF"/>
          <w:lang w:val="ru-RU"/>
        </w:rPr>
        <w:t>онкурса состоится по месту нахождения организаторов.</w:t>
      </w:r>
    </w:p>
    <w:p w:rsidR="006B7810" w:rsidRDefault="006B7810" w:rsidP="001C3480">
      <w:pPr>
        <w:pStyle w:val="aa"/>
        <w:numPr>
          <w:ilvl w:val="1"/>
          <w:numId w:val="38"/>
        </w:numPr>
        <w:ind w:left="567" w:hanging="567"/>
        <w:jc w:val="both"/>
        <w:rPr>
          <w:lang w:val="ru-RU" w:eastAsia="ru-RU"/>
        </w:rPr>
      </w:pPr>
      <w:r w:rsidRPr="00784D79">
        <w:rPr>
          <w:lang w:val="ru-RU" w:eastAsia="ru-RU"/>
        </w:rPr>
        <w:t>О проведении</w:t>
      </w:r>
      <w:r w:rsidR="00B21307">
        <w:rPr>
          <w:lang w:val="ru-RU" w:eastAsia="ru-RU"/>
        </w:rPr>
        <w:t xml:space="preserve"> церемонии награждения участники</w:t>
      </w:r>
      <w:r w:rsidRPr="00784D79">
        <w:rPr>
          <w:lang w:val="ru-RU" w:eastAsia="ru-RU"/>
        </w:rPr>
        <w:t xml:space="preserve"> </w:t>
      </w:r>
      <w:r w:rsidR="00B21307">
        <w:rPr>
          <w:lang w:val="ru-RU" w:eastAsia="ru-RU"/>
        </w:rPr>
        <w:t>К</w:t>
      </w:r>
      <w:r w:rsidRPr="00784D79">
        <w:rPr>
          <w:lang w:val="ru-RU" w:eastAsia="ru-RU"/>
        </w:rPr>
        <w:t>онкурса будут проинформированы не позднее 5 дней до проведения мероприятия.</w:t>
      </w:r>
    </w:p>
    <w:p w:rsidR="006B7810" w:rsidRDefault="006B7810" w:rsidP="001C3480">
      <w:pPr>
        <w:pStyle w:val="aa"/>
        <w:numPr>
          <w:ilvl w:val="1"/>
          <w:numId w:val="38"/>
        </w:numPr>
        <w:ind w:left="567" w:hanging="567"/>
        <w:jc w:val="both"/>
        <w:rPr>
          <w:lang w:val="ru-RU" w:eastAsia="ru-RU"/>
        </w:rPr>
      </w:pPr>
      <w:r>
        <w:rPr>
          <w:lang w:val="ru-RU" w:eastAsia="ru-RU"/>
        </w:rPr>
        <w:t>Транспортные расходы и иные расходы, включая расходы на проживание, связанные с приездом победителя</w:t>
      </w:r>
      <w:r w:rsidR="001C3480">
        <w:rPr>
          <w:lang w:val="ru-RU" w:eastAsia="ru-RU"/>
        </w:rPr>
        <w:t xml:space="preserve"> (-лей), </w:t>
      </w:r>
      <w:r>
        <w:rPr>
          <w:lang w:val="ru-RU" w:eastAsia="ru-RU"/>
        </w:rPr>
        <w:t>призер</w:t>
      </w:r>
      <w:r w:rsidR="001C3480">
        <w:rPr>
          <w:lang w:val="ru-RU" w:eastAsia="ru-RU"/>
        </w:rPr>
        <w:t>а (-ов)</w:t>
      </w:r>
      <w:r>
        <w:rPr>
          <w:lang w:val="ru-RU" w:eastAsia="ru-RU"/>
        </w:rPr>
        <w:t xml:space="preserve"> </w:t>
      </w:r>
      <w:r w:rsidR="00B21307">
        <w:rPr>
          <w:lang w:val="ru-RU" w:eastAsia="ru-RU"/>
        </w:rPr>
        <w:t>К</w:t>
      </w:r>
      <w:r>
        <w:rPr>
          <w:lang w:val="ru-RU" w:eastAsia="ru-RU"/>
        </w:rPr>
        <w:t xml:space="preserve">онкурса к месту получения награды и отъездом обратно, организатором </w:t>
      </w:r>
      <w:r w:rsidR="001C3480">
        <w:rPr>
          <w:lang w:val="ru-RU" w:eastAsia="ru-RU"/>
        </w:rPr>
        <w:t>К</w:t>
      </w:r>
      <w:r>
        <w:rPr>
          <w:lang w:val="ru-RU" w:eastAsia="ru-RU"/>
        </w:rPr>
        <w:t>онкурса</w:t>
      </w:r>
      <w:r w:rsidR="001C3480">
        <w:rPr>
          <w:lang w:val="ru-RU" w:eastAsia="ru-RU"/>
        </w:rPr>
        <w:t xml:space="preserve"> не компенсируется (не возвращае</w:t>
      </w:r>
      <w:r>
        <w:rPr>
          <w:lang w:val="ru-RU" w:eastAsia="ru-RU"/>
        </w:rPr>
        <w:t>тся).</w:t>
      </w:r>
    </w:p>
    <w:p w:rsidR="006B7810" w:rsidRPr="0011670E" w:rsidRDefault="006B7810" w:rsidP="001C3480">
      <w:pPr>
        <w:pStyle w:val="aa"/>
        <w:numPr>
          <w:ilvl w:val="1"/>
          <w:numId w:val="38"/>
        </w:numPr>
        <w:ind w:left="567" w:hanging="567"/>
        <w:jc w:val="both"/>
        <w:rPr>
          <w:lang w:val="ru-RU"/>
        </w:rPr>
      </w:pPr>
      <w:r w:rsidRPr="0011670E">
        <w:rPr>
          <w:lang w:val="ru-RU"/>
        </w:rPr>
        <w:t xml:space="preserve">Победители и призеры </w:t>
      </w:r>
      <w:r w:rsidR="00B21307">
        <w:rPr>
          <w:lang w:val="ru-RU"/>
        </w:rPr>
        <w:t>К</w:t>
      </w:r>
      <w:r w:rsidRPr="0011670E">
        <w:rPr>
          <w:lang w:val="ru-RU"/>
        </w:rPr>
        <w:t>онкурса награждаются дипломами и сувенирами.</w:t>
      </w:r>
    </w:p>
    <w:p w:rsidR="006B7810" w:rsidRPr="00964668" w:rsidRDefault="006B7810" w:rsidP="001C3480">
      <w:pPr>
        <w:pStyle w:val="aa"/>
        <w:numPr>
          <w:ilvl w:val="1"/>
          <w:numId w:val="38"/>
        </w:numPr>
        <w:ind w:left="567" w:hanging="567"/>
        <w:jc w:val="both"/>
        <w:rPr>
          <w:lang w:val="ru-RU"/>
        </w:rPr>
      </w:pPr>
      <w:r w:rsidRPr="00964668">
        <w:rPr>
          <w:lang w:val="ru-RU"/>
        </w:rPr>
        <w:t xml:space="preserve">Если победителем или призерами </w:t>
      </w:r>
      <w:r w:rsidR="00B21307">
        <w:rPr>
          <w:lang w:val="ru-RU"/>
        </w:rPr>
        <w:t>К</w:t>
      </w:r>
      <w:r w:rsidRPr="00964668">
        <w:rPr>
          <w:lang w:val="ru-RU"/>
        </w:rPr>
        <w:t>онкурса становится коллектив авторов, то дипломами награждается каждый из соавторов.</w:t>
      </w:r>
    </w:p>
    <w:p w:rsidR="006B7810" w:rsidRDefault="006B7810" w:rsidP="006B7810">
      <w:pPr>
        <w:pStyle w:val="aa"/>
        <w:jc w:val="both"/>
        <w:rPr>
          <w:b/>
          <w:lang w:val="ru-RU"/>
        </w:rPr>
      </w:pPr>
    </w:p>
    <w:p w:rsidR="006B7810" w:rsidRPr="00964668" w:rsidRDefault="006B7810" w:rsidP="006B7810">
      <w:pPr>
        <w:spacing w:after="0"/>
        <w:jc w:val="both"/>
        <w:rPr>
          <w:rFonts w:eastAsia="Times New Roman"/>
          <w:b/>
          <w:i/>
          <w:sz w:val="30"/>
          <w:szCs w:val="30"/>
          <w:u w:val="single"/>
          <w:lang w:val="ru-RU" w:eastAsia="ru-RU"/>
        </w:rPr>
      </w:pPr>
      <w:r w:rsidRPr="00964668">
        <w:rPr>
          <w:rFonts w:eastAsia="Times New Roman"/>
          <w:b/>
          <w:i/>
          <w:sz w:val="30"/>
          <w:szCs w:val="30"/>
          <w:u w:val="single"/>
          <w:lang w:val="ru-RU" w:eastAsia="ru-RU"/>
        </w:rPr>
        <w:t>Примечани</w:t>
      </w:r>
      <w:r>
        <w:rPr>
          <w:rFonts w:eastAsia="Times New Roman"/>
          <w:b/>
          <w:i/>
          <w:sz w:val="30"/>
          <w:szCs w:val="30"/>
          <w:u w:val="single"/>
          <w:lang w:val="ru-RU" w:eastAsia="ru-RU"/>
        </w:rPr>
        <w:t>е</w:t>
      </w:r>
      <w:r w:rsidRPr="00964668">
        <w:rPr>
          <w:rFonts w:eastAsia="Times New Roman"/>
          <w:b/>
          <w:i/>
          <w:sz w:val="30"/>
          <w:szCs w:val="30"/>
          <w:u w:val="single"/>
          <w:lang w:val="ru-RU" w:eastAsia="ru-RU"/>
        </w:rPr>
        <w:t>:</w:t>
      </w:r>
    </w:p>
    <w:p w:rsidR="006B7810" w:rsidRPr="00964668" w:rsidRDefault="006B7810" w:rsidP="006B7810">
      <w:pPr>
        <w:pStyle w:val="aa"/>
        <w:jc w:val="both"/>
        <w:rPr>
          <w:rFonts w:eastAsia="Times New Roman"/>
          <w:i/>
          <w:lang w:val="ru-RU" w:eastAsia="ru-RU"/>
        </w:rPr>
      </w:pPr>
      <w:r w:rsidRPr="00964668">
        <w:rPr>
          <w:rFonts w:eastAsia="Times New Roman"/>
          <w:i/>
          <w:lang w:val="ru-RU" w:eastAsia="ru-RU"/>
        </w:rPr>
        <w:lastRenderedPageBreak/>
        <w:t xml:space="preserve">Дополнительную информацию об условиях проведения </w:t>
      </w:r>
      <w:r w:rsidR="00B21307">
        <w:rPr>
          <w:rFonts w:eastAsia="Times New Roman"/>
          <w:i/>
          <w:lang w:val="ru-RU" w:eastAsia="ru-RU"/>
        </w:rPr>
        <w:t>К</w:t>
      </w:r>
      <w:r w:rsidRPr="00964668">
        <w:rPr>
          <w:rFonts w:eastAsia="Times New Roman"/>
          <w:i/>
          <w:lang w:val="ru-RU" w:eastAsia="ru-RU"/>
        </w:rPr>
        <w:t>онкурса можно получить в отделе общественного здоровья учреждения здравоохранения «Могилевский областной центр гигиены, эпидемиологии и общественного здоровья» по телефонам 33-18-17, 33-18-68.</w:t>
      </w:r>
    </w:p>
    <w:p w:rsidR="006B7810" w:rsidRDefault="006B7810" w:rsidP="006B7810">
      <w:pPr>
        <w:pStyle w:val="aa"/>
        <w:jc w:val="center"/>
        <w:rPr>
          <w:b/>
          <w:lang w:val="ru-RU"/>
        </w:rPr>
      </w:pPr>
    </w:p>
    <w:p w:rsidR="006B7810" w:rsidRDefault="006B7810" w:rsidP="006B7810">
      <w:pPr>
        <w:pStyle w:val="aa"/>
        <w:jc w:val="center"/>
        <w:rPr>
          <w:b/>
          <w:lang w:val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B7810" w:rsidRPr="00161CAF" w:rsidTr="00B36D7C">
        <w:tc>
          <w:tcPr>
            <w:tcW w:w="4785" w:type="dxa"/>
          </w:tcPr>
          <w:p w:rsidR="006B7810" w:rsidRDefault="006B7810" w:rsidP="00B36D7C">
            <w:pPr>
              <w:pStyle w:val="aa"/>
              <w:spacing w:line="240" w:lineRule="exact"/>
              <w:ind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              </w:t>
            </w:r>
          </w:p>
          <w:p w:rsidR="006B7810" w:rsidRPr="0011670E" w:rsidRDefault="006B7810" w:rsidP="00B36D7C">
            <w:pPr>
              <w:pStyle w:val="aa"/>
              <w:ind w:firstLine="0"/>
              <w:jc w:val="both"/>
              <w:rPr>
                <w:lang w:val="ru-RU"/>
              </w:rPr>
            </w:pPr>
          </w:p>
        </w:tc>
        <w:tc>
          <w:tcPr>
            <w:tcW w:w="4786" w:type="dxa"/>
          </w:tcPr>
          <w:p w:rsidR="006B7810" w:rsidRPr="0011670E" w:rsidRDefault="006B7810" w:rsidP="00B36D7C">
            <w:pPr>
              <w:pStyle w:val="aa"/>
              <w:ind w:firstLine="0"/>
              <w:jc w:val="both"/>
              <w:rPr>
                <w:lang w:val="ru-RU"/>
              </w:rPr>
            </w:pPr>
          </w:p>
        </w:tc>
      </w:tr>
    </w:tbl>
    <w:p w:rsidR="006B7810" w:rsidRDefault="006B7810" w:rsidP="006B7810">
      <w:pPr>
        <w:pStyle w:val="aa"/>
        <w:jc w:val="both"/>
        <w:rPr>
          <w:b/>
          <w:lang w:val="ru-RU"/>
        </w:rPr>
      </w:pPr>
    </w:p>
    <w:p w:rsidR="006B7810" w:rsidRDefault="006B7810" w:rsidP="006B7810">
      <w:pPr>
        <w:pStyle w:val="aa"/>
        <w:jc w:val="center"/>
        <w:rPr>
          <w:b/>
          <w:lang w:val="ru-RU"/>
        </w:rPr>
      </w:pPr>
    </w:p>
    <w:p w:rsidR="006B7810" w:rsidRPr="00A73F78" w:rsidRDefault="006B7810" w:rsidP="006B7810">
      <w:pPr>
        <w:pStyle w:val="aa"/>
        <w:ind w:firstLine="0"/>
        <w:jc w:val="both"/>
        <w:rPr>
          <w:lang w:val="ru-RU"/>
        </w:rPr>
      </w:pPr>
    </w:p>
    <w:p w:rsidR="006B7810" w:rsidRPr="006B7810" w:rsidRDefault="006B7810" w:rsidP="006B7810">
      <w:pPr>
        <w:pStyle w:val="aa"/>
        <w:jc w:val="center"/>
        <w:rPr>
          <w:lang w:val="ru-RU"/>
        </w:rPr>
      </w:pPr>
    </w:p>
    <w:sectPr w:rsidR="006B7810" w:rsidRPr="006B7810" w:rsidSect="00411E1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814" w:rsidRDefault="00762814" w:rsidP="00411E11">
      <w:pPr>
        <w:spacing w:after="0"/>
      </w:pPr>
      <w:r>
        <w:separator/>
      </w:r>
    </w:p>
  </w:endnote>
  <w:endnote w:type="continuationSeparator" w:id="0">
    <w:p w:rsidR="00762814" w:rsidRDefault="00762814" w:rsidP="00411E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007996"/>
      <w:docPartObj>
        <w:docPartGallery w:val="Page Numbers (Bottom of Page)"/>
        <w:docPartUnique/>
      </w:docPartObj>
    </w:sdtPr>
    <w:sdtEndPr/>
    <w:sdtContent>
      <w:p w:rsidR="00E302BE" w:rsidRDefault="006115F6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CAF" w:rsidRPr="00161CAF">
          <w:rPr>
            <w:noProof/>
            <w:lang w:val="ru-RU"/>
          </w:rPr>
          <w:t>7</w:t>
        </w:r>
        <w:r>
          <w:rPr>
            <w:noProof/>
            <w:lang w:val="ru-RU"/>
          </w:rPr>
          <w:fldChar w:fldCharType="end"/>
        </w:r>
      </w:p>
    </w:sdtContent>
  </w:sdt>
  <w:p w:rsidR="00E302BE" w:rsidRDefault="00E302BE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814" w:rsidRDefault="00762814" w:rsidP="00411E11">
      <w:pPr>
        <w:spacing w:after="0"/>
      </w:pPr>
      <w:r>
        <w:separator/>
      </w:r>
    </w:p>
  </w:footnote>
  <w:footnote w:type="continuationSeparator" w:id="0">
    <w:p w:rsidR="00762814" w:rsidRDefault="00762814" w:rsidP="00411E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374"/>
    <w:multiLevelType w:val="hybridMultilevel"/>
    <w:tmpl w:val="BB32EDA8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D1284"/>
    <w:multiLevelType w:val="hybridMultilevel"/>
    <w:tmpl w:val="D564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23D5E"/>
    <w:multiLevelType w:val="hybridMultilevel"/>
    <w:tmpl w:val="FC10AEC0"/>
    <w:lvl w:ilvl="0" w:tplc="F724E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C1465"/>
    <w:multiLevelType w:val="multilevel"/>
    <w:tmpl w:val="472E1E5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0A175593"/>
    <w:multiLevelType w:val="multilevel"/>
    <w:tmpl w:val="7C1E061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5">
    <w:nsid w:val="0F3B7AF5"/>
    <w:multiLevelType w:val="multilevel"/>
    <w:tmpl w:val="9466A12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33760AD"/>
    <w:multiLevelType w:val="multilevel"/>
    <w:tmpl w:val="4E2A1AF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7">
    <w:nsid w:val="14C50DC9"/>
    <w:multiLevelType w:val="hybridMultilevel"/>
    <w:tmpl w:val="19F05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F1C89"/>
    <w:multiLevelType w:val="multilevel"/>
    <w:tmpl w:val="DE029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071586"/>
    <w:multiLevelType w:val="hybridMultilevel"/>
    <w:tmpl w:val="CC72ED3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219452B"/>
    <w:multiLevelType w:val="hybridMultilevel"/>
    <w:tmpl w:val="6530509C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83057"/>
    <w:multiLevelType w:val="multilevel"/>
    <w:tmpl w:val="599C3EF4"/>
    <w:lvl w:ilvl="0">
      <w:start w:val="6"/>
      <w:numFmt w:val="decimal"/>
      <w:lvlText w:val="%1."/>
      <w:lvlJc w:val="left"/>
      <w:pPr>
        <w:ind w:left="432" w:hanging="43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eastAsiaTheme="minorHAnsi" w:hint="default"/>
      </w:rPr>
    </w:lvl>
  </w:abstractNum>
  <w:abstractNum w:abstractNumId="12">
    <w:nsid w:val="2C7E2AD7"/>
    <w:multiLevelType w:val="multilevel"/>
    <w:tmpl w:val="80443638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13">
    <w:nsid w:val="2F341BC5"/>
    <w:multiLevelType w:val="multilevel"/>
    <w:tmpl w:val="90605FF0"/>
    <w:lvl w:ilvl="0">
      <w:start w:val="5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356A6E69"/>
    <w:multiLevelType w:val="multilevel"/>
    <w:tmpl w:val="90605FF0"/>
    <w:lvl w:ilvl="0">
      <w:start w:val="5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36B5027F"/>
    <w:multiLevelType w:val="multilevel"/>
    <w:tmpl w:val="9466A12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385D7822"/>
    <w:multiLevelType w:val="multilevel"/>
    <w:tmpl w:val="A2620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93313B8"/>
    <w:multiLevelType w:val="hybridMultilevel"/>
    <w:tmpl w:val="4AD6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D47C3"/>
    <w:multiLevelType w:val="hybridMultilevel"/>
    <w:tmpl w:val="A2761B20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326C2"/>
    <w:multiLevelType w:val="multilevel"/>
    <w:tmpl w:val="4E2A1AF8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0">
    <w:nsid w:val="499B124D"/>
    <w:multiLevelType w:val="multilevel"/>
    <w:tmpl w:val="4E2A1AF8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1">
    <w:nsid w:val="4EAD0DD5"/>
    <w:multiLevelType w:val="multilevel"/>
    <w:tmpl w:val="A2620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F467000"/>
    <w:multiLevelType w:val="hybridMultilevel"/>
    <w:tmpl w:val="01A095F4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5345B"/>
    <w:multiLevelType w:val="multilevel"/>
    <w:tmpl w:val="04D6044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4">
    <w:nsid w:val="57982596"/>
    <w:multiLevelType w:val="hybridMultilevel"/>
    <w:tmpl w:val="840C26A4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46008A"/>
    <w:multiLevelType w:val="hybridMultilevel"/>
    <w:tmpl w:val="148A6558"/>
    <w:lvl w:ilvl="0" w:tplc="D4A68692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5BFF203B"/>
    <w:multiLevelType w:val="multilevel"/>
    <w:tmpl w:val="90605FF0"/>
    <w:lvl w:ilvl="0">
      <w:start w:val="5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7">
    <w:nsid w:val="5C7D6853"/>
    <w:multiLevelType w:val="hybridMultilevel"/>
    <w:tmpl w:val="EDCE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CB2C62"/>
    <w:multiLevelType w:val="multilevel"/>
    <w:tmpl w:val="599C3EF4"/>
    <w:lvl w:ilvl="0">
      <w:start w:val="6"/>
      <w:numFmt w:val="decimal"/>
      <w:lvlText w:val="%1."/>
      <w:lvlJc w:val="left"/>
      <w:pPr>
        <w:ind w:left="432" w:hanging="43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eastAsiaTheme="minorHAnsi" w:hint="default"/>
      </w:rPr>
    </w:lvl>
  </w:abstractNum>
  <w:abstractNum w:abstractNumId="29">
    <w:nsid w:val="60F55095"/>
    <w:multiLevelType w:val="hybridMultilevel"/>
    <w:tmpl w:val="52304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F365EE"/>
    <w:multiLevelType w:val="multilevel"/>
    <w:tmpl w:val="A26208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>
    <w:nsid w:val="63CE2795"/>
    <w:multiLevelType w:val="hybridMultilevel"/>
    <w:tmpl w:val="79A0587E"/>
    <w:lvl w:ilvl="0" w:tplc="F724E9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06872"/>
    <w:multiLevelType w:val="multilevel"/>
    <w:tmpl w:val="472E1E5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3">
    <w:nsid w:val="684275C1"/>
    <w:multiLevelType w:val="multilevel"/>
    <w:tmpl w:val="F89C3804"/>
    <w:lvl w:ilvl="0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5" w:hanging="2160"/>
      </w:pPr>
      <w:rPr>
        <w:rFonts w:hint="default"/>
      </w:rPr>
    </w:lvl>
  </w:abstractNum>
  <w:abstractNum w:abstractNumId="34">
    <w:nsid w:val="6B061AE9"/>
    <w:multiLevelType w:val="multilevel"/>
    <w:tmpl w:val="90605FF0"/>
    <w:lvl w:ilvl="0">
      <w:start w:val="5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5">
    <w:nsid w:val="70C0505B"/>
    <w:multiLevelType w:val="hybridMultilevel"/>
    <w:tmpl w:val="24B0D8E0"/>
    <w:lvl w:ilvl="0" w:tplc="E918CF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E2762B"/>
    <w:multiLevelType w:val="multilevel"/>
    <w:tmpl w:val="77F2DA8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5" w:hanging="2160"/>
      </w:pPr>
      <w:rPr>
        <w:rFonts w:hint="default"/>
      </w:rPr>
    </w:lvl>
  </w:abstractNum>
  <w:abstractNum w:abstractNumId="37">
    <w:nsid w:val="769E4A5B"/>
    <w:multiLevelType w:val="multilevel"/>
    <w:tmpl w:val="599C3EF4"/>
    <w:lvl w:ilvl="0">
      <w:start w:val="6"/>
      <w:numFmt w:val="decimal"/>
      <w:lvlText w:val="%1."/>
      <w:lvlJc w:val="left"/>
      <w:pPr>
        <w:ind w:left="432" w:hanging="432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eastAsiaTheme="minorHAnsi" w:hint="default"/>
      </w:rPr>
    </w:lvl>
  </w:abstractNum>
  <w:abstractNum w:abstractNumId="38">
    <w:nsid w:val="76DF21D4"/>
    <w:multiLevelType w:val="hybridMultilevel"/>
    <w:tmpl w:val="DC425EE0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5A5C90"/>
    <w:multiLevelType w:val="hybridMultilevel"/>
    <w:tmpl w:val="B94C2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"/>
  </w:num>
  <w:num w:numId="4">
    <w:abstractNumId w:val="35"/>
  </w:num>
  <w:num w:numId="5">
    <w:abstractNumId w:val="0"/>
  </w:num>
  <w:num w:numId="6">
    <w:abstractNumId w:val="38"/>
  </w:num>
  <w:num w:numId="7">
    <w:abstractNumId w:val="10"/>
  </w:num>
  <w:num w:numId="8">
    <w:abstractNumId w:val="33"/>
  </w:num>
  <w:num w:numId="9">
    <w:abstractNumId w:val="18"/>
  </w:num>
  <w:num w:numId="10">
    <w:abstractNumId w:val="25"/>
  </w:num>
  <w:num w:numId="11">
    <w:abstractNumId w:val="29"/>
  </w:num>
  <w:num w:numId="12">
    <w:abstractNumId w:val="27"/>
  </w:num>
  <w:num w:numId="13">
    <w:abstractNumId w:val="1"/>
  </w:num>
  <w:num w:numId="14">
    <w:abstractNumId w:val="17"/>
  </w:num>
  <w:num w:numId="15">
    <w:abstractNumId w:val="7"/>
  </w:num>
  <w:num w:numId="16">
    <w:abstractNumId w:val="16"/>
  </w:num>
  <w:num w:numId="17">
    <w:abstractNumId w:val="21"/>
  </w:num>
  <w:num w:numId="18">
    <w:abstractNumId w:val="30"/>
  </w:num>
  <w:num w:numId="19">
    <w:abstractNumId w:val="5"/>
  </w:num>
  <w:num w:numId="20">
    <w:abstractNumId w:val="15"/>
  </w:num>
  <w:num w:numId="21">
    <w:abstractNumId w:val="4"/>
  </w:num>
  <w:num w:numId="22">
    <w:abstractNumId w:val="32"/>
  </w:num>
  <w:num w:numId="23">
    <w:abstractNumId w:val="34"/>
  </w:num>
  <w:num w:numId="24">
    <w:abstractNumId w:val="23"/>
  </w:num>
  <w:num w:numId="25">
    <w:abstractNumId w:val="26"/>
  </w:num>
  <w:num w:numId="26">
    <w:abstractNumId w:val="39"/>
  </w:num>
  <w:num w:numId="27">
    <w:abstractNumId w:val="24"/>
  </w:num>
  <w:num w:numId="28">
    <w:abstractNumId w:val="13"/>
  </w:num>
  <w:num w:numId="29">
    <w:abstractNumId w:val="3"/>
  </w:num>
  <w:num w:numId="30">
    <w:abstractNumId w:val="11"/>
  </w:num>
  <w:num w:numId="31">
    <w:abstractNumId w:val="28"/>
  </w:num>
  <w:num w:numId="32">
    <w:abstractNumId w:val="14"/>
  </w:num>
  <w:num w:numId="33">
    <w:abstractNumId w:val="19"/>
  </w:num>
  <w:num w:numId="34">
    <w:abstractNumId w:val="6"/>
  </w:num>
  <w:num w:numId="35">
    <w:abstractNumId w:val="22"/>
  </w:num>
  <w:num w:numId="36">
    <w:abstractNumId w:val="37"/>
  </w:num>
  <w:num w:numId="37">
    <w:abstractNumId w:val="12"/>
  </w:num>
  <w:num w:numId="38">
    <w:abstractNumId w:val="20"/>
  </w:num>
  <w:num w:numId="39">
    <w:abstractNumId w:val="8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10"/>
    <w:rsid w:val="00020532"/>
    <w:rsid w:val="00077989"/>
    <w:rsid w:val="000779CB"/>
    <w:rsid w:val="000A21B5"/>
    <w:rsid w:val="000B3373"/>
    <w:rsid w:val="000B5EAF"/>
    <w:rsid w:val="000B6394"/>
    <w:rsid w:val="000E1F0B"/>
    <w:rsid w:val="000F6C12"/>
    <w:rsid w:val="00161CAF"/>
    <w:rsid w:val="00170DC1"/>
    <w:rsid w:val="00182729"/>
    <w:rsid w:val="001A3767"/>
    <w:rsid w:val="001A7A51"/>
    <w:rsid w:val="001B1334"/>
    <w:rsid w:val="001C2D43"/>
    <w:rsid w:val="001C3480"/>
    <w:rsid w:val="001D3E88"/>
    <w:rsid w:val="00203425"/>
    <w:rsid w:val="00242842"/>
    <w:rsid w:val="002477BE"/>
    <w:rsid w:val="00291314"/>
    <w:rsid w:val="002A5F4E"/>
    <w:rsid w:val="002B14DD"/>
    <w:rsid w:val="00311916"/>
    <w:rsid w:val="00317062"/>
    <w:rsid w:val="00343599"/>
    <w:rsid w:val="0035084E"/>
    <w:rsid w:val="0036088E"/>
    <w:rsid w:val="00361ABA"/>
    <w:rsid w:val="003635E1"/>
    <w:rsid w:val="00383DDE"/>
    <w:rsid w:val="003C7A8A"/>
    <w:rsid w:val="003D0E0A"/>
    <w:rsid w:val="00411E11"/>
    <w:rsid w:val="00495838"/>
    <w:rsid w:val="0049792B"/>
    <w:rsid w:val="004C72A4"/>
    <w:rsid w:val="00540540"/>
    <w:rsid w:val="005825DA"/>
    <w:rsid w:val="005B7558"/>
    <w:rsid w:val="005C618E"/>
    <w:rsid w:val="005D0B65"/>
    <w:rsid w:val="006115F6"/>
    <w:rsid w:val="00613577"/>
    <w:rsid w:val="00613738"/>
    <w:rsid w:val="00683A70"/>
    <w:rsid w:val="006B7810"/>
    <w:rsid w:val="006D2CA0"/>
    <w:rsid w:val="006F36A4"/>
    <w:rsid w:val="006F5BAA"/>
    <w:rsid w:val="00703322"/>
    <w:rsid w:val="0074078F"/>
    <w:rsid w:val="00742085"/>
    <w:rsid w:val="00762814"/>
    <w:rsid w:val="00766E2C"/>
    <w:rsid w:val="00786C8E"/>
    <w:rsid w:val="007A697B"/>
    <w:rsid w:val="007C7774"/>
    <w:rsid w:val="00841B10"/>
    <w:rsid w:val="0084649B"/>
    <w:rsid w:val="0084724F"/>
    <w:rsid w:val="008A42C6"/>
    <w:rsid w:val="008B54E6"/>
    <w:rsid w:val="008C1537"/>
    <w:rsid w:val="00944680"/>
    <w:rsid w:val="009514B3"/>
    <w:rsid w:val="00A74C8F"/>
    <w:rsid w:val="00A77EF6"/>
    <w:rsid w:val="00AE5CA8"/>
    <w:rsid w:val="00B21307"/>
    <w:rsid w:val="00B36D7C"/>
    <w:rsid w:val="00BC753A"/>
    <w:rsid w:val="00BF3E44"/>
    <w:rsid w:val="00C52A57"/>
    <w:rsid w:val="00C75E0B"/>
    <w:rsid w:val="00CB098C"/>
    <w:rsid w:val="00CB670E"/>
    <w:rsid w:val="00CB6E91"/>
    <w:rsid w:val="00CD3993"/>
    <w:rsid w:val="00CE55B1"/>
    <w:rsid w:val="00CF3744"/>
    <w:rsid w:val="00D015D6"/>
    <w:rsid w:val="00D1060B"/>
    <w:rsid w:val="00D648F5"/>
    <w:rsid w:val="00DC5F7B"/>
    <w:rsid w:val="00DD1CC9"/>
    <w:rsid w:val="00E274BE"/>
    <w:rsid w:val="00E302BE"/>
    <w:rsid w:val="00E909A6"/>
    <w:rsid w:val="00EB6049"/>
    <w:rsid w:val="00F11882"/>
    <w:rsid w:val="00F37C0A"/>
    <w:rsid w:val="00F46B6B"/>
    <w:rsid w:val="00F54E01"/>
    <w:rsid w:val="00F64292"/>
    <w:rsid w:val="00F66429"/>
    <w:rsid w:val="00FA1DFE"/>
    <w:rsid w:val="00FA44D4"/>
    <w:rsid w:val="00F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A0"/>
  </w:style>
  <w:style w:type="paragraph" w:styleId="1">
    <w:name w:val="heading 1"/>
    <w:basedOn w:val="a"/>
    <w:next w:val="a"/>
    <w:link w:val="10"/>
    <w:uiPriority w:val="9"/>
    <w:qFormat/>
    <w:rsid w:val="000A21B5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B5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B5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B5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B5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B5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B5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1B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21B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A21B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A21B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A21B5"/>
    <w:rPr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A21B5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A21B5"/>
    <w:pPr>
      <w:spacing w:after="60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0A21B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A21B5"/>
    <w:rPr>
      <w:b/>
      <w:bCs/>
      <w:spacing w:val="0"/>
    </w:rPr>
  </w:style>
  <w:style w:type="character" w:styleId="a9">
    <w:name w:val="Emphasis"/>
    <w:uiPriority w:val="20"/>
    <w:qFormat/>
    <w:rsid w:val="000A21B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99"/>
    <w:qFormat/>
    <w:rsid w:val="000A21B5"/>
    <w:pPr>
      <w:spacing w:after="0"/>
    </w:pPr>
  </w:style>
  <w:style w:type="paragraph" w:styleId="ac">
    <w:name w:val="List Paragraph"/>
    <w:basedOn w:val="a"/>
    <w:uiPriority w:val="99"/>
    <w:qFormat/>
    <w:rsid w:val="000A21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21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21B5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21B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0A21B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0A21B5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0A21B5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0A21B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0A21B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0A21B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A21B5"/>
    <w:pPr>
      <w:outlineLvl w:val="9"/>
    </w:pPr>
  </w:style>
  <w:style w:type="table" w:styleId="af5">
    <w:name w:val="Table Grid"/>
    <w:basedOn w:val="a1"/>
    <w:uiPriority w:val="59"/>
    <w:rsid w:val="006B781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6B7810"/>
    <w:rPr>
      <w:color w:val="0000FF"/>
      <w:u w:val="single"/>
    </w:rPr>
  </w:style>
  <w:style w:type="character" w:customStyle="1" w:styleId="ab">
    <w:name w:val="Без интервала Знак"/>
    <w:link w:val="aa"/>
    <w:uiPriority w:val="99"/>
    <w:locked/>
    <w:rsid w:val="006B7810"/>
  </w:style>
  <w:style w:type="character" w:customStyle="1" w:styleId="c4">
    <w:name w:val="c4"/>
    <w:basedOn w:val="a0"/>
    <w:rsid w:val="006B7810"/>
  </w:style>
  <w:style w:type="character" w:customStyle="1" w:styleId="apple-converted-space">
    <w:name w:val="apple-converted-space"/>
    <w:basedOn w:val="a0"/>
    <w:rsid w:val="006B7810"/>
  </w:style>
  <w:style w:type="paragraph" w:styleId="af7">
    <w:name w:val="Body Text"/>
    <w:basedOn w:val="a"/>
    <w:link w:val="af8"/>
    <w:uiPriority w:val="99"/>
    <w:semiHidden/>
    <w:unhideWhenUsed/>
    <w:rsid w:val="006B7810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6B7810"/>
  </w:style>
  <w:style w:type="paragraph" w:styleId="af9">
    <w:name w:val="header"/>
    <w:basedOn w:val="a"/>
    <w:link w:val="afa"/>
    <w:uiPriority w:val="99"/>
    <w:unhideWhenUsed/>
    <w:rsid w:val="00411E11"/>
    <w:pPr>
      <w:tabs>
        <w:tab w:val="center" w:pos="4677"/>
        <w:tab w:val="right" w:pos="9355"/>
      </w:tabs>
      <w:spacing w:after="0"/>
    </w:pPr>
  </w:style>
  <w:style w:type="character" w:customStyle="1" w:styleId="afa">
    <w:name w:val="Верхний колонтитул Знак"/>
    <w:basedOn w:val="a0"/>
    <w:link w:val="af9"/>
    <w:uiPriority w:val="99"/>
    <w:rsid w:val="00411E11"/>
  </w:style>
  <w:style w:type="paragraph" w:styleId="afb">
    <w:name w:val="footer"/>
    <w:basedOn w:val="a"/>
    <w:link w:val="afc"/>
    <w:uiPriority w:val="99"/>
    <w:unhideWhenUsed/>
    <w:rsid w:val="00411E11"/>
    <w:pPr>
      <w:tabs>
        <w:tab w:val="center" w:pos="4677"/>
        <w:tab w:val="right" w:pos="9355"/>
      </w:tabs>
      <w:spacing w:after="0"/>
    </w:pPr>
  </w:style>
  <w:style w:type="character" w:customStyle="1" w:styleId="afc">
    <w:name w:val="Нижний колонтитул Знак"/>
    <w:basedOn w:val="a0"/>
    <w:link w:val="afb"/>
    <w:uiPriority w:val="99"/>
    <w:rsid w:val="00411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spacing w:after="160"/>
        <w:ind w:firstLine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A0"/>
  </w:style>
  <w:style w:type="paragraph" w:styleId="1">
    <w:name w:val="heading 1"/>
    <w:basedOn w:val="a"/>
    <w:next w:val="a"/>
    <w:link w:val="10"/>
    <w:uiPriority w:val="9"/>
    <w:qFormat/>
    <w:rsid w:val="000A21B5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1B5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1B5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1B5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1B5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1B5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1B5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1B5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1B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21B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A21B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0A21B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0A21B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0A21B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0A21B5"/>
    <w:rPr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0A21B5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0A21B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0A21B5"/>
    <w:pPr>
      <w:spacing w:after="600"/>
    </w:pPr>
    <w:rPr>
      <w:smallCaps/>
      <w:color w:val="938953" w:themeColor="background2" w:themeShade="7F"/>
      <w:spacing w:val="5"/>
    </w:rPr>
  </w:style>
  <w:style w:type="character" w:customStyle="1" w:styleId="a7">
    <w:name w:val="Подзаголовок Знак"/>
    <w:basedOn w:val="a0"/>
    <w:link w:val="a6"/>
    <w:uiPriority w:val="11"/>
    <w:rsid w:val="000A21B5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0A21B5"/>
    <w:rPr>
      <w:b/>
      <w:bCs/>
      <w:spacing w:val="0"/>
    </w:rPr>
  </w:style>
  <w:style w:type="character" w:styleId="a9">
    <w:name w:val="Emphasis"/>
    <w:uiPriority w:val="20"/>
    <w:qFormat/>
    <w:rsid w:val="000A21B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99"/>
    <w:qFormat/>
    <w:rsid w:val="000A21B5"/>
    <w:pPr>
      <w:spacing w:after="0"/>
    </w:pPr>
  </w:style>
  <w:style w:type="paragraph" w:styleId="ac">
    <w:name w:val="List Paragraph"/>
    <w:basedOn w:val="a"/>
    <w:uiPriority w:val="99"/>
    <w:qFormat/>
    <w:rsid w:val="000A21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A21B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A21B5"/>
    <w:rPr>
      <w:i/>
      <w:iCs/>
      <w:color w:val="5A5A5A" w:themeColor="text1" w:themeTint="A5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0A21B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0A21B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">
    <w:name w:val="Subtle Emphasis"/>
    <w:uiPriority w:val="19"/>
    <w:qFormat/>
    <w:rsid w:val="000A21B5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0A21B5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0A21B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0A21B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0A21B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0A21B5"/>
    <w:pPr>
      <w:outlineLvl w:val="9"/>
    </w:pPr>
  </w:style>
  <w:style w:type="table" w:styleId="af5">
    <w:name w:val="Table Grid"/>
    <w:basedOn w:val="a1"/>
    <w:uiPriority w:val="59"/>
    <w:rsid w:val="006B781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6B7810"/>
    <w:rPr>
      <w:color w:val="0000FF"/>
      <w:u w:val="single"/>
    </w:rPr>
  </w:style>
  <w:style w:type="character" w:customStyle="1" w:styleId="ab">
    <w:name w:val="Без интервала Знак"/>
    <w:link w:val="aa"/>
    <w:uiPriority w:val="99"/>
    <w:locked/>
    <w:rsid w:val="006B7810"/>
  </w:style>
  <w:style w:type="character" w:customStyle="1" w:styleId="c4">
    <w:name w:val="c4"/>
    <w:basedOn w:val="a0"/>
    <w:rsid w:val="006B7810"/>
  </w:style>
  <w:style w:type="character" w:customStyle="1" w:styleId="apple-converted-space">
    <w:name w:val="apple-converted-space"/>
    <w:basedOn w:val="a0"/>
    <w:rsid w:val="006B7810"/>
  </w:style>
  <w:style w:type="paragraph" w:styleId="af7">
    <w:name w:val="Body Text"/>
    <w:basedOn w:val="a"/>
    <w:link w:val="af8"/>
    <w:uiPriority w:val="99"/>
    <w:semiHidden/>
    <w:unhideWhenUsed/>
    <w:rsid w:val="006B7810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6B7810"/>
  </w:style>
  <w:style w:type="paragraph" w:styleId="af9">
    <w:name w:val="header"/>
    <w:basedOn w:val="a"/>
    <w:link w:val="afa"/>
    <w:uiPriority w:val="99"/>
    <w:unhideWhenUsed/>
    <w:rsid w:val="00411E11"/>
    <w:pPr>
      <w:tabs>
        <w:tab w:val="center" w:pos="4677"/>
        <w:tab w:val="right" w:pos="9355"/>
      </w:tabs>
      <w:spacing w:after="0"/>
    </w:pPr>
  </w:style>
  <w:style w:type="character" w:customStyle="1" w:styleId="afa">
    <w:name w:val="Верхний колонтитул Знак"/>
    <w:basedOn w:val="a0"/>
    <w:link w:val="af9"/>
    <w:uiPriority w:val="99"/>
    <w:rsid w:val="00411E11"/>
  </w:style>
  <w:style w:type="paragraph" w:styleId="afb">
    <w:name w:val="footer"/>
    <w:basedOn w:val="a"/>
    <w:link w:val="afc"/>
    <w:uiPriority w:val="99"/>
    <w:unhideWhenUsed/>
    <w:rsid w:val="00411E11"/>
    <w:pPr>
      <w:tabs>
        <w:tab w:val="center" w:pos="4677"/>
        <w:tab w:val="right" w:pos="9355"/>
      </w:tabs>
      <w:spacing w:after="0"/>
    </w:pPr>
  </w:style>
  <w:style w:type="character" w:customStyle="1" w:styleId="afc">
    <w:name w:val="Нижний колонтитул Знак"/>
    <w:basedOn w:val="a0"/>
    <w:link w:val="afb"/>
    <w:uiPriority w:val="99"/>
    <w:rsid w:val="0041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zoz.obl@mcge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ED200-8F09-4178-BA93-5A1CA112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HolovatskayaSL</dc:creator>
  <cp:lastModifiedBy>Телепнева Ольга Владимировна</cp:lastModifiedBy>
  <cp:revision>2</cp:revision>
  <dcterms:created xsi:type="dcterms:W3CDTF">2022-04-12T08:45:00Z</dcterms:created>
  <dcterms:modified xsi:type="dcterms:W3CDTF">2022-04-12T08:45:00Z</dcterms:modified>
</cp:coreProperties>
</file>