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3C7" w:rsidRPr="00C96A80" w:rsidRDefault="005F13C7" w:rsidP="006861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6A8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904F2" w:rsidRPr="00C96A80">
        <w:rPr>
          <w:rFonts w:ascii="Times New Roman" w:hAnsi="Times New Roman" w:cs="Times New Roman"/>
          <w:b/>
          <w:sz w:val="28"/>
          <w:szCs w:val="28"/>
        </w:rPr>
        <w:t>АДМИНИСТРАТИВНОЙ ОТВЕТСТВЕННОСТИ</w:t>
      </w:r>
    </w:p>
    <w:p w:rsidR="005F13C7" w:rsidRPr="00C96A80" w:rsidRDefault="000904F2" w:rsidP="006861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НЕВЫПОЛНЕНИЕ ОБЯЗАНН</w:t>
      </w:r>
      <w:r w:rsidR="00686139">
        <w:rPr>
          <w:rFonts w:ascii="Times New Roman" w:hAnsi="Times New Roman" w:cs="Times New Roman"/>
          <w:b/>
          <w:sz w:val="28"/>
          <w:szCs w:val="28"/>
        </w:rPr>
        <w:t>ОСТЕЙ ПО ВОСПИТАНИЮ ДЕТЕЙ</w:t>
      </w:r>
    </w:p>
    <w:p w:rsidR="005F13C7" w:rsidRDefault="005F13C7" w:rsidP="005F13C7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F13C7" w:rsidRDefault="005F13C7" w:rsidP="00B073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843EC" w:rsidRDefault="005F13C7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Статьей </w:t>
      </w:r>
      <w:r w:rsidR="000904F2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904F2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Кодекса об административных правонарушениях Республики Беларусь (далее – КоАП) установлена административная ответственность 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невыполнение родителями </w:t>
      </w:r>
      <w:r w:rsidR="000904F2">
        <w:rPr>
          <w:rFonts w:ascii="Times New Roman" w:hAnsi="Times New Roman" w:cs="Times New Roman"/>
          <w:sz w:val="28"/>
          <w:szCs w:val="28"/>
          <w:shd w:val="clear" w:color="auto" w:fill="FFFFFF"/>
        </w:rPr>
        <w:t>или лицами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14E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заменя</w:t>
      </w:r>
      <w:r w:rsidR="00090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ющими, </w:t>
      </w:r>
      <w:r w:rsidR="00D76DB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обязанностей</w:t>
      </w:r>
      <w:r w:rsidR="000904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воспитанию детей</w:t>
      </w:r>
      <w:r w:rsidR="00686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96B93" w:rsidRPr="00FF0E01" w:rsidRDefault="00D05EDC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Объект</w:t>
      </w:r>
      <w:r w:rsidR="0049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данного правонарушения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представляет собой</w:t>
      </w:r>
      <w:r w:rsidR="0049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общественные отношения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возникающие при реализации родителями или лицами, их заменяющими, обязанностей по воспитанию несовершеннолетних детей.</w:t>
      </w:r>
    </w:p>
    <w:p w:rsidR="006843EC" w:rsidRDefault="005F13C7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Юридический анализ состава данного административного право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нарушения позволяет установить </w:t>
      </w:r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его объективную сторону </w:t>
      </w:r>
      <w:r w:rsidR="00A55D8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форме </w:t>
      </w:r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>деяни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й</w:t>
      </w:r>
      <w:r w:rsidRPr="00FF0E01">
        <w:rPr>
          <w:rFonts w:ascii="Times New Roman" w:hAnsi="Times New Roman" w:cs="Times New Roman"/>
          <w:sz w:val="28"/>
          <w:szCs w:val="28"/>
          <w:shd w:val="clear" w:color="auto" w:fill="FFFFFF"/>
        </w:rPr>
        <w:t>, совершенн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ых</w:t>
      </w:r>
      <w:r w:rsidR="00B0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D76DB7">
        <w:rPr>
          <w:rFonts w:ascii="Times New Roman" w:hAnsi="Times New Roman" w:cs="Times New Roman"/>
          <w:sz w:val="28"/>
          <w:szCs w:val="28"/>
          <w:shd w:val="clear" w:color="auto" w:fill="FFFFFF"/>
        </w:rPr>
        <w:t>бездействиях</w:t>
      </w:r>
      <w:r w:rsid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>, а именно:</w:t>
      </w:r>
      <w:r w:rsidR="00B0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>невы</w:t>
      </w:r>
      <w:r w:rsidR="00D76DB7">
        <w:rPr>
          <w:rFonts w:ascii="Times New Roman" w:hAnsi="Times New Roman" w:cs="Times New Roman"/>
          <w:sz w:val="28"/>
          <w:szCs w:val="28"/>
          <w:shd w:val="clear" w:color="auto" w:fill="FFFFFF"/>
        </w:rPr>
        <w:t>полнение обязанностей,</w:t>
      </w:r>
      <w:r w:rsidR="00B0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37B1" w:rsidRP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>повлекшее совершение несовершеннолетним деяния, содержащего признаки административного правонарушения либо преступления</w:t>
      </w:r>
      <w:r w:rsid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(ч.1 ст. 10.3 </w:t>
      </w:r>
      <w:proofErr w:type="spellStart"/>
      <w:r w:rsid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>КоАП</w:t>
      </w:r>
      <w:proofErr w:type="spellEnd"/>
      <w:r w:rsid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>), а также н</w:t>
      </w:r>
      <w:r w:rsidR="00C037B1" w:rsidRPr="00C037B1">
        <w:rPr>
          <w:rFonts w:ascii="Times New Roman" w:hAnsi="Times New Roman" w:cs="Times New Roman"/>
          <w:sz w:val="28"/>
          <w:szCs w:val="28"/>
          <w:shd w:val="clear" w:color="auto" w:fill="FFFFFF"/>
        </w:rPr>
        <w:t>евыполнение</w:t>
      </w:r>
      <w:r w:rsidR="00B0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6B93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обязанностей по обеспечению сопровождения несовершеннолетнего</w:t>
      </w:r>
      <w:r w:rsidR="00D05E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возрасте до шестнадцати лет и </w:t>
      </w:r>
      <w:r w:rsidR="00D05EDC" w:rsidRPr="00D05ED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с двадцати трех до шести часов вне жилища</w:t>
      </w:r>
      <w:proofErr w:type="gramEnd"/>
      <w:r w:rsidR="00496B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(ч.2 ст. 10.3 КоАП).</w:t>
      </w:r>
    </w:p>
    <w:p w:rsidR="00D76DB7" w:rsidRPr="00FF0E01" w:rsidRDefault="00D76DB7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Эти обязанности вытекают из</w:t>
      </w:r>
      <w:r w:rsidR="00077A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статьи 32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Конституции Республики Беларусь, в которой указано, что родители или лица, их заменяющие, имеют право и обязаны воспитывать детей, заботится об их здоровье, развитии и обучении</w:t>
      </w:r>
      <w:r w:rsidR="00496B93">
        <w:rPr>
          <w:rFonts w:ascii="Times New Roman" w:hAnsi="Times New Roman" w:cs="Times New Roman"/>
          <w:sz w:val="28"/>
          <w:szCs w:val="28"/>
          <w:shd w:val="clear" w:color="auto" w:fill="FFFFFF"/>
        </w:rPr>
        <w:t>. Ребёнок не должен подвергаться жестокому обращению или унижению, привлекаться к работам, которые могут нанести вред его физическому, умствен</w:t>
      </w:r>
      <w:r w:rsidR="00686139">
        <w:rPr>
          <w:rFonts w:ascii="Times New Roman" w:hAnsi="Times New Roman" w:cs="Times New Roman"/>
          <w:sz w:val="28"/>
          <w:szCs w:val="28"/>
          <w:shd w:val="clear" w:color="auto" w:fill="FFFFFF"/>
        </w:rPr>
        <w:t>ному или нравственному развитию.</w:t>
      </w:r>
    </w:p>
    <w:p w:rsidR="00496B93" w:rsidRDefault="00496B93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737E16">
        <w:rPr>
          <w:rFonts w:ascii="Times New Roman" w:hAnsi="Times New Roman" w:cs="Times New Roman"/>
          <w:sz w:val="28"/>
          <w:szCs w:val="28"/>
          <w:shd w:val="clear" w:color="auto" w:fill="FFFFFF"/>
        </w:rPr>
        <w:t>ри квалификации состава административного правонарушения необходимо в обязательном порядке учитывать субъективную сто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ро</w:t>
      </w:r>
      <w:r w:rsidR="00737E16">
        <w:rPr>
          <w:rFonts w:ascii="Times New Roman" w:hAnsi="Times New Roman" w:cs="Times New Roman"/>
          <w:sz w:val="28"/>
          <w:szCs w:val="28"/>
          <w:shd w:val="clear" w:color="auto" w:fill="FFFFFF"/>
        </w:rPr>
        <w:t>ну правонарушения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737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которая характеризует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ся сложной формой вины, то есть 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умысел</w:t>
      </w:r>
      <w:r w:rsidR="00737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совершенному деянию </w:t>
      </w:r>
      <w:r w:rsidR="000650BE">
        <w:rPr>
          <w:rFonts w:ascii="Times New Roman" w:hAnsi="Times New Roman" w:cs="Times New Roman"/>
          <w:sz w:val="28"/>
          <w:szCs w:val="28"/>
          <w:shd w:val="clear" w:color="auto" w:fill="FFFFFF"/>
        </w:rPr>
        <w:t>и неосторожность</w:t>
      </w:r>
      <w:r w:rsidR="00737E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наступившим последствиям</w:t>
      </w:r>
      <w:r w:rsidR="000650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13C7" w:rsidRPr="00FF0E01" w:rsidRDefault="00496B93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Субъект данного правонарушения является специальным, им выступают родители и иные законные представители несовершеннолетних. </w:t>
      </w:r>
    </w:p>
    <w:p w:rsidR="00D05EDC" w:rsidRDefault="00A55D86" w:rsidP="00B073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невыполнение родителями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лицами</w:t>
      </w:r>
      <w:r w:rsidR="00D05EDC">
        <w:rPr>
          <w:rFonts w:ascii="Times New Roman" w:hAnsi="Times New Roman" w:cs="Times New Roman"/>
          <w:sz w:val="28"/>
          <w:szCs w:val="28"/>
          <w:shd w:val="clear" w:color="auto" w:fill="FFFFFF"/>
        </w:rPr>
        <w:t>, их заменя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ющими</w:t>
      </w:r>
      <w:r w:rsidR="00B0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650BE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обязанностей по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воспитанию детей</w:t>
      </w:r>
      <w:r w:rsidR="00B073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650BE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5550A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олжно квалифицироваться </w:t>
      </w:r>
      <w:r w:rsidR="00D05EDC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 всех обстоятельств по делу об административном правонарушении.</w:t>
      </w:r>
    </w:p>
    <w:p w:rsidR="00B073A2" w:rsidRDefault="00B073A2" w:rsidP="00D05EDC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E1DC5" w:rsidRDefault="00686139" w:rsidP="00686139">
      <w:pPr>
        <w:tabs>
          <w:tab w:val="left" w:pos="993"/>
        </w:tabs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Курсант Могилевского института</w:t>
      </w:r>
    </w:p>
    <w:p w:rsidR="00686139" w:rsidRDefault="00686139" w:rsidP="00686139">
      <w:pPr>
        <w:tabs>
          <w:tab w:val="left" w:pos="993"/>
        </w:tabs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МВД Республики Беларусь</w:t>
      </w:r>
    </w:p>
    <w:p w:rsidR="00686139" w:rsidRPr="00FF0E01" w:rsidRDefault="00686139" w:rsidP="00686139">
      <w:pPr>
        <w:tabs>
          <w:tab w:val="left" w:pos="993"/>
          <w:tab w:val="left" w:pos="6804"/>
        </w:tabs>
        <w:spacing w:after="0" w:line="28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рядовой милиции</w:t>
      </w:r>
      <w:r>
        <w:rPr>
          <w:rFonts w:ascii="Times New Roman" w:hAnsi="Times New Roman" w:cs="Times New Roman"/>
          <w:sz w:val="28"/>
          <w:szCs w:val="28"/>
        </w:rPr>
        <w:tab/>
        <w:t>Д.В.Комиссарова</w:t>
      </w:r>
    </w:p>
    <w:sectPr w:rsidR="00686139" w:rsidRPr="00FF0E01" w:rsidSect="00FF0E0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7D0"/>
    <w:multiLevelType w:val="hybridMultilevel"/>
    <w:tmpl w:val="51CC7E88"/>
    <w:lvl w:ilvl="0" w:tplc="15E8D4C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17F584B"/>
    <w:multiLevelType w:val="hybridMultilevel"/>
    <w:tmpl w:val="3010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C35E9"/>
    <w:multiLevelType w:val="hybridMultilevel"/>
    <w:tmpl w:val="26F8465A"/>
    <w:lvl w:ilvl="0" w:tplc="67826048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E29C2"/>
    <w:rsid w:val="00001335"/>
    <w:rsid w:val="000650BE"/>
    <w:rsid w:val="00077A8C"/>
    <w:rsid w:val="000904F2"/>
    <w:rsid w:val="001228B3"/>
    <w:rsid w:val="003E29C2"/>
    <w:rsid w:val="00496B93"/>
    <w:rsid w:val="005550A4"/>
    <w:rsid w:val="005B3E38"/>
    <w:rsid w:val="005F13C7"/>
    <w:rsid w:val="00632A3D"/>
    <w:rsid w:val="00684244"/>
    <w:rsid w:val="006843EC"/>
    <w:rsid w:val="00686139"/>
    <w:rsid w:val="00737E16"/>
    <w:rsid w:val="008E542E"/>
    <w:rsid w:val="00A14E20"/>
    <w:rsid w:val="00A55D86"/>
    <w:rsid w:val="00B073A2"/>
    <w:rsid w:val="00C037B1"/>
    <w:rsid w:val="00D05EDC"/>
    <w:rsid w:val="00D76DB7"/>
    <w:rsid w:val="00DE1DC5"/>
    <w:rsid w:val="00E12FD9"/>
    <w:rsid w:val="00FC04F6"/>
    <w:rsid w:val="00FF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8B3"/>
  </w:style>
  <w:style w:type="paragraph" w:styleId="1">
    <w:name w:val="heading 1"/>
    <w:basedOn w:val="a"/>
    <w:link w:val="10"/>
    <w:uiPriority w:val="9"/>
    <w:qFormat/>
    <w:rsid w:val="005F13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3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6843E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1D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2022-03-30T13:04:00Z</cp:lastPrinted>
  <dcterms:created xsi:type="dcterms:W3CDTF">2023-03-22T17:13:00Z</dcterms:created>
  <dcterms:modified xsi:type="dcterms:W3CDTF">2024-07-31T12:48:00Z</dcterms:modified>
</cp:coreProperties>
</file>