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67" w:rsidRPr="004F06AE" w:rsidRDefault="00375E67" w:rsidP="00FD7421">
      <w:pPr>
        <w:pStyle w:val="ab"/>
        <w:jc w:val="center"/>
        <w:rPr>
          <w:color w:val="FF0000"/>
          <w:sz w:val="144"/>
          <w:szCs w:val="144"/>
        </w:rPr>
      </w:pPr>
      <w:r w:rsidRPr="004F06AE">
        <w:rPr>
          <w:color w:val="FF0000"/>
          <w:sz w:val="144"/>
          <w:szCs w:val="144"/>
        </w:rPr>
        <w:t>27 января</w:t>
      </w:r>
    </w:p>
    <w:p w:rsidR="00766046" w:rsidRPr="00FD7421" w:rsidRDefault="001856AC" w:rsidP="00FD7421">
      <w:pPr>
        <w:jc w:val="center"/>
        <w:rPr>
          <w:sz w:val="40"/>
          <w:szCs w:val="40"/>
        </w:rPr>
      </w:pPr>
      <w:r w:rsidRPr="00FD7421">
        <w:rPr>
          <w:sz w:val="40"/>
          <w:szCs w:val="40"/>
        </w:rPr>
        <w:t xml:space="preserve">В целях </w:t>
      </w:r>
      <w:r w:rsidR="007A1139" w:rsidRPr="00FD7421">
        <w:rPr>
          <w:sz w:val="40"/>
          <w:szCs w:val="40"/>
        </w:rPr>
        <w:t>пропаганды соблюдения ПДД всеми участниками дорожного движения</w:t>
      </w:r>
    </w:p>
    <w:p w:rsidR="001856AC" w:rsidRPr="00FD7421" w:rsidRDefault="001856AC" w:rsidP="00FD7421">
      <w:pPr>
        <w:contextualSpacing/>
        <w:jc w:val="center"/>
        <w:rPr>
          <w:b/>
          <w:sz w:val="44"/>
          <w:szCs w:val="44"/>
        </w:rPr>
      </w:pPr>
      <w:r w:rsidRPr="00FD7421">
        <w:rPr>
          <w:b/>
          <w:sz w:val="44"/>
          <w:szCs w:val="44"/>
        </w:rPr>
        <w:t>В РЕСПУБЛИКЕ ПРОВОДИТСЯ ЕДИНЫЙ ДЕНЬ</w:t>
      </w:r>
    </w:p>
    <w:p w:rsidR="002F2654" w:rsidRDefault="001856AC" w:rsidP="002F2654">
      <w:pPr>
        <w:contextualSpacing/>
        <w:jc w:val="center"/>
        <w:rPr>
          <w:b/>
          <w:sz w:val="44"/>
          <w:szCs w:val="44"/>
        </w:rPr>
      </w:pPr>
      <w:r w:rsidRPr="00FD7421">
        <w:rPr>
          <w:b/>
          <w:sz w:val="44"/>
          <w:szCs w:val="44"/>
        </w:rPr>
        <w:t xml:space="preserve">БЕЗОПАСНОСТИ </w:t>
      </w:r>
      <w:proofErr w:type="gramStart"/>
      <w:r w:rsidRPr="00FD7421">
        <w:rPr>
          <w:b/>
          <w:sz w:val="44"/>
          <w:szCs w:val="44"/>
        </w:rPr>
        <w:t>ДОРОЖНОГО</w:t>
      </w:r>
      <w:proofErr w:type="gramEnd"/>
      <w:r w:rsidRPr="00FD7421">
        <w:rPr>
          <w:b/>
          <w:sz w:val="44"/>
          <w:szCs w:val="44"/>
        </w:rPr>
        <w:t xml:space="preserve"> </w:t>
      </w:r>
    </w:p>
    <w:p w:rsidR="008967AD" w:rsidRDefault="001856AC" w:rsidP="002F2654">
      <w:pPr>
        <w:contextualSpacing/>
        <w:jc w:val="center"/>
        <w:rPr>
          <w:b/>
          <w:sz w:val="44"/>
          <w:szCs w:val="44"/>
        </w:rPr>
      </w:pPr>
      <w:r w:rsidRPr="00FD7421">
        <w:rPr>
          <w:b/>
          <w:sz w:val="44"/>
          <w:szCs w:val="44"/>
        </w:rPr>
        <w:t>ДВИЖЕНИЯ</w:t>
      </w:r>
    </w:p>
    <w:p w:rsidR="002F2654" w:rsidRPr="00FD7421" w:rsidRDefault="002F2654" w:rsidP="002F2654">
      <w:pPr>
        <w:contextualSpacing/>
        <w:jc w:val="center"/>
        <w:rPr>
          <w:b/>
          <w:sz w:val="44"/>
          <w:szCs w:val="44"/>
        </w:rPr>
      </w:pPr>
      <w:bookmarkStart w:id="0" w:name="_GoBack"/>
      <w:bookmarkEnd w:id="0"/>
    </w:p>
    <w:p w:rsidR="00B468B6" w:rsidRDefault="001856AC" w:rsidP="002F2654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2F2654">
        <w:rPr>
          <w:rFonts w:ascii="Times New Roman" w:hAnsi="Times New Roman" w:cs="Times New Roman"/>
          <w:b/>
          <w:i/>
          <w:color w:val="FF0000"/>
          <w:sz w:val="96"/>
          <w:szCs w:val="96"/>
        </w:rPr>
        <w:t>«</w:t>
      </w:r>
      <w:r w:rsidR="007A1139" w:rsidRPr="002F2654">
        <w:rPr>
          <w:rFonts w:ascii="Times New Roman" w:hAnsi="Times New Roman" w:cs="Times New Roman"/>
          <w:color w:val="FF0000"/>
          <w:sz w:val="96"/>
          <w:szCs w:val="96"/>
        </w:rPr>
        <w:t>Вместе – за</w:t>
      </w:r>
      <w:r w:rsidR="002F2654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="007A1139" w:rsidRPr="002F2654">
        <w:rPr>
          <w:rFonts w:ascii="Times New Roman" w:hAnsi="Times New Roman" w:cs="Times New Roman"/>
          <w:color w:val="FF0000"/>
          <w:sz w:val="96"/>
          <w:szCs w:val="96"/>
        </w:rPr>
        <w:t>безопасность на дорогах</w:t>
      </w:r>
      <w:r w:rsidRPr="002F2654">
        <w:rPr>
          <w:rFonts w:ascii="Times New Roman" w:hAnsi="Times New Roman" w:cs="Times New Roman"/>
          <w:b/>
          <w:i/>
          <w:color w:val="FF0000"/>
          <w:sz w:val="96"/>
          <w:szCs w:val="96"/>
        </w:rPr>
        <w:t>!»</w:t>
      </w:r>
    </w:p>
    <w:p w:rsidR="002F2654" w:rsidRPr="002F2654" w:rsidRDefault="002F2654" w:rsidP="002F2654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065516" w:rsidRPr="008967AD" w:rsidRDefault="008967AD" w:rsidP="008967AD">
      <w:pPr>
        <w:spacing w:line="240" w:lineRule="auto"/>
        <w:ind w:right="-1"/>
        <w:contextualSpacing/>
        <w:jc w:val="center"/>
        <w:rPr>
          <w:rFonts w:cs="Estrangelo Edessa"/>
          <w:color w:val="000000" w:themeColor="text1"/>
          <w:sz w:val="44"/>
          <w:szCs w:val="44"/>
        </w:rPr>
      </w:pPr>
      <w:r>
        <w:rPr>
          <w:rFonts w:cs="Estrangelo Edessa"/>
          <w:color w:val="000000" w:themeColor="text1"/>
          <w:sz w:val="44"/>
          <w:szCs w:val="44"/>
        </w:rPr>
        <w:t xml:space="preserve">В 2022 году на дорогах </w:t>
      </w:r>
      <w:r w:rsidRPr="008967AD">
        <w:rPr>
          <w:rFonts w:cs="Estrangelo Edessa"/>
          <w:color w:val="000000" w:themeColor="text1"/>
          <w:sz w:val="44"/>
          <w:szCs w:val="44"/>
        </w:rPr>
        <w:t>Могилевской области зарегистрировано 373 ДТП, в которых 49 человек погибли и 410 получили травмы</w:t>
      </w:r>
    </w:p>
    <w:p w:rsidR="008967AD" w:rsidRPr="008967AD" w:rsidRDefault="008967AD" w:rsidP="008967AD">
      <w:pPr>
        <w:spacing w:line="240" w:lineRule="auto"/>
        <w:ind w:right="-1"/>
        <w:contextualSpacing/>
        <w:jc w:val="center"/>
        <w:rPr>
          <w:rFonts w:cs="Estrangelo Edessa"/>
          <w:color w:val="000000" w:themeColor="text1"/>
          <w:sz w:val="44"/>
          <w:szCs w:val="44"/>
        </w:rPr>
      </w:pPr>
    </w:p>
    <w:p w:rsidR="008967AD" w:rsidRPr="008967AD" w:rsidRDefault="008967AD" w:rsidP="00B468B6">
      <w:pPr>
        <w:spacing w:line="240" w:lineRule="auto"/>
        <w:ind w:right="-1"/>
        <w:contextualSpacing/>
        <w:jc w:val="center"/>
        <w:rPr>
          <w:rFonts w:cs="Estrangelo Edessa"/>
          <w:color w:val="000000" w:themeColor="text1"/>
          <w:sz w:val="44"/>
          <w:szCs w:val="44"/>
        </w:rPr>
      </w:pPr>
      <w:r w:rsidRPr="008967AD">
        <w:rPr>
          <w:rFonts w:cs="Estrangelo Edessa"/>
          <w:color w:val="000000" w:themeColor="text1"/>
          <w:sz w:val="44"/>
          <w:szCs w:val="44"/>
        </w:rPr>
        <w:t>Госавтоинспекция напоминает:</w:t>
      </w:r>
    </w:p>
    <w:p w:rsidR="008967AD" w:rsidRPr="008967AD" w:rsidRDefault="008967AD" w:rsidP="00B468B6">
      <w:pPr>
        <w:spacing w:line="240" w:lineRule="auto"/>
        <w:ind w:right="-1"/>
        <w:contextualSpacing/>
        <w:jc w:val="center"/>
        <w:rPr>
          <w:rFonts w:cs="Estrangelo Edessa"/>
          <w:color w:val="000000" w:themeColor="text1"/>
          <w:sz w:val="44"/>
          <w:szCs w:val="44"/>
        </w:rPr>
      </w:pPr>
      <w:r w:rsidRPr="008967AD">
        <w:rPr>
          <w:rFonts w:cs="Estrangelo Edessa"/>
          <w:color w:val="000000" w:themeColor="text1"/>
          <w:sz w:val="44"/>
          <w:szCs w:val="44"/>
        </w:rPr>
        <w:t>Любое нарушение Правил может привести к трагическим последствиям.</w:t>
      </w:r>
    </w:p>
    <w:p w:rsidR="008967AD" w:rsidRPr="008967AD" w:rsidRDefault="00B468B6" w:rsidP="00B468B6">
      <w:pPr>
        <w:spacing w:line="240" w:lineRule="auto"/>
        <w:ind w:right="-1"/>
        <w:contextualSpacing/>
        <w:rPr>
          <w:rFonts w:cs="Estrangelo Edessa"/>
          <w:color w:val="000000" w:themeColor="text1"/>
          <w:sz w:val="44"/>
          <w:szCs w:val="44"/>
        </w:rPr>
      </w:pPr>
      <w:r>
        <w:rPr>
          <w:rFonts w:cs="Estrangelo Edessa"/>
          <w:noProof/>
          <w:color w:val="000000" w:themeColor="text1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-229235</wp:posOffset>
            </wp:positionH>
            <wp:positionV relativeFrom="paragraph">
              <wp:posOffset>71120</wp:posOffset>
            </wp:positionV>
            <wp:extent cx="1129030" cy="1116330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Estrangelo Edessa"/>
          <w:color w:val="000000" w:themeColor="text1"/>
          <w:sz w:val="44"/>
          <w:szCs w:val="44"/>
        </w:rPr>
        <w:t xml:space="preserve">        </w:t>
      </w:r>
      <w:r w:rsidR="008967AD" w:rsidRPr="008967AD">
        <w:rPr>
          <w:rFonts w:cs="Estrangelo Edessa"/>
          <w:color w:val="000000" w:themeColor="text1"/>
          <w:sz w:val="44"/>
          <w:szCs w:val="44"/>
        </w:rPr>
        <w:t>Будьте предусмотрительны!</w:t>
      </w:r>
    </w:p>
    <w:p w:rsidR="008967AD" w:rsidRDefault="008967AD" w:rsidP="00B468B6">
      <w:pPr>
        <w:jc w:val="center"/>
        <w:rPr>
          <w:b/>
          <w:sz w:val="36"/>
          <w:szCs w:val="36"/>
        </w:rPr>
      </w:pPr>
    </w:p>
    <w:p w:rsidR="001856AC" w:rsidRPr="00181091" w:rsidRDefault="00834646" w:rsidP="00DD13FE">
      <w:pPr>
        <w:jc w:val="right"/>
        <w:rPr>
          <w:bCs/>
          <w:iCs/>
          <w:sz w:val="36"/>
          <w:szCs w:val="36"/>
        </w:rPr>
      </w:pPr>
      <w:r w:rsidRPr="00FC14E2">
        <w:rPr>
          <w:b/>
          <w:sz w:val="36"/>
          <w:szCs w:val="36"/>
        </w:rPr>
        <w:t>ГАИ УВД Могилевского облисполкома</w:t>
      </w:r>
    </w:p>
    <w:sectPr w:rsidR="001856AC" w:rsidRPr="00181091" w:rsidSect="00765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94" w:rsidRDefault="00830A94" w:rsidP="001856AC">
      <w:pPr>
        <w:spacing w:after="0" w:line="240" w:lineRule="auto"/>
      </w:pPr>
      <w:r>
        <w:separator/>
      </w:r>
    </w:p>
  </w:endnote>
  <w:endnote w:type="continuationSeparator" w:id="0">
    <w:p w:rsidR="00830A94" w:rsidRDefault="00830A94" w:rsidP="0018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67" w:rsidRDefault="00375E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67" w:rsidRDefault="00375E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67" w:rsidRDefault="00375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94" w:rsidRDefault="00830A94" w:rsidP="001856AC">
      <w:pPr>
        <w:spacing w:after="0" w:line="240" w:lineRule="auto"/>
      </w:pPr>
      <w:r>
        <w:separator/>
      </w:r>
    </w:p>
  </w:footnote>
  <w:footnote w:type="continuationSeparator" w:id="0">
    <w:p w:rsidR="00830A94" w:rsidRDefault="00830A94" w:rsidP="0018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C" w:rsidRDefault="002F265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926" o:spid="_x0000_s6152" type="#_x0000_t75" style="position:absolute;margin-left:0;margin-top:0;width:531.45pt;height:354.3pt;z-index:-251657216;mso-position-horizontal:center;mso-position-horizontal-relative:margin;mso-position-vertical:center;mso-position-vertical-relative:margin" o:allowincell="f">
          <v:imagedata r:id="rId1" o:title="photo_2023-01-13_10-21-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C" w:rsidRDefault="002F265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927" o:spid="_x0000_s6153" type="#_x0000_t75" style="position:absolute;margin-left:0;margin-top:0;width:531.45pt;height:354.3pt;z-index:-251656192;mso-position-horizontal:center;mso-position-horizontal-relative:margin;mso-position-vertical:center;mso-position-vertical-relative:margin" o:allowincell="f">
          <v:imagedata r:id="rId1" o:title="photo_2023-01-13_10-21-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C" w:rsidRDefault="002F265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925" o:spid="_x0000_s6151" type="#_x0000_t75" style="position:absolute;margin-left:0;margin-top:0;width:531.45pt;height:354.3pt;z-index:-251658240;mso-position-horizontal:center;mso-position-horizontal-relative:margin;mso-position-vertical:center;mso-position-vertical-relative:margin" o:allowincell="f">
          <v:imagedata r:id="rId1" o:title="photo_2023-01-13_10-21-1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F2C"/>
    <w:rsid w:val="00065516"/>
    <w:rsid w:val="000779D4"/>
    <w:rsid w:val="000A6066"/>
    <w:rsid w:val="00181091"/>
    <w:rsid w:val="001856AC"/>
    <w:rsid w:val="002442A6"/>
    <w:rsid w:val="002B7F2C"/>
    <w:rsid w:val="002F2654"/>
    <w:rsid w:val="00315B5C"/>
    <w:rsid w:val="00375E67"/>
    <w:rsid w:val="004A517C"/>
    <w:rsid w:val="004C53F6"/>
    <w:rsid w:val="004F06AE"/>
    <w:rsid w:val="00523344"/>
    <w:rsid w:val="005B2D5D"/>
    <w:rsid w:val="005F36BC"/>
    <w:rsid w:val="006163B3"/>
    <w:rsid w:val="006F4732"/>
    <w:rsid w:val="007218F4"/>
    <w:rsid w:val="007655C4"/>
    <w:rsid w:val="00766046"/>
    <w:rsid w:val="007A1139"/>
    <w:rsid w:val="007C5B81"/>
    <w:rsid w:val="008069C2"/>
    <w:rsid w:val="00830A94"/>
    <w:rsid w:val="00834350"/>
    <w:rsid w:val="00834646"/>
    <w:rsid w:val="008967AD"/>
    <w:rsid w:val="008F33C3"/>
    <w:rsid w:val="00AE7520"/>
    <w:rsid w:val="00B468B6"/>
    <w:rsid w:val="00BA7A0E"/>
    <w:rsid w:val="00C7253E"/>
    <w:rsid w:val="00CE5E8F"/>
    <w:rsid w:val="00DD13FE"/>
    <w:rsid w:val="00E41657"/>
    <w:rsid w:val="00EA305D"/>
    <w:rsid w:val="00F2432F"/>
    <w:rsid w:val="00F46AB1"/>
    <w:rsid w:val="00FC14E2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F6"/>
  </w:style>
  <w:style w:type="paragraph" w:styleId="1">
    <w:name w:val="heading 1"/>
    <w:basedOn w:val="a"/>
    <w:next w:val="a"/>
    <w:link w:val="10"/>
    <w:uiPriority w:val="9"/>
    <w:qFormat/>
    <w:rsid w:val="00375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6AC"/>
  </w:style>
  <w:style w:type="paragraph" w:styleId="a7">
    <w:name w:val="footer"/>
    <w:basedOn w:val="a"/>
    <w:link w:val="a8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6AC"/>
  </w:style>
  <w:style w:type="paragraph" w:styleId="a9">
    <w:name w:val="No Spacing"/>
    <w:link w:val="aa"/>
    <w:uiPriority w:val="1"/>
    <w:qFormat/>
    <w:rsid w:val="0083435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34350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375E6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FD7421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D7421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63FA-194B-4D35-A0F5-CF149C8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2023-01-17T09:15:00Z</cp:lastPrinted>
  <dcterms:created xsi:type="dcterms:W3CDTF">2022-12-14T07:48:00Z</dcterms:created>
  <dcterms:modified xsi:type="dcterms:W3CDTF">2023-01-20T06:46:00Z</dcterms:modified>
</cp:coreProperties>
</file>