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7E5660" w14:textId="145E80C2" w:rsidR="00280A24" w:rsidRDefault="00C87E1B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ктуальные вопросы налогообложения </w:t>
      </w:r>
      <w:r w:rsidR="00596A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индивидуальных предпринимателей </w:t>
      </w:r>
      <w:r w:rsidR="00596AD6"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</w:t>
      </w:r>
      <w:r w:rsidR="00596A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596AD6"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плательщиков</w:t>
      </w:r>
      <w:r w:rsidR="00596A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единого налога 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 2023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</w:t>
      </w:r>
      <w:r w:rsidR="00596AD6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оду</w:t>
      </w:r>
      <w:r w:rsidRPr="00C87E1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 </w:t>
      </w:r>
    </w:p>
    <w:p w14:paraId="1A182B8C" w14:textId="4448E784" w:rsidR="006D5808" w:rsidRDefault="006D5808" w:rsidP="00087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69E465EF" w14:textId="5F334E66" w:rsidR="00F23DFB" w:rsidRPr="00F23DFB" w:rsidRDefault="00F23DFB" w:rsidP="00F23DFB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3D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Сокращены виды деятельности, при осуществлении которых индивидуальные предприниматели могут уплачивать единый налог в 2023 году </w:t>
      </w:r>
    </w:p>
    <w:p w14:paraId="7A276A7F" w14:textId="77777777" w:rsidR="00F23DFB" w:rsidRDefault="00F23DFB" w:rsidP="00F23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52D80D2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2023 г.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1919EE">
        <w:rPr>
          <w:rFonts w:ascii="Times New Roman" w:hAnsi="Times New Roman" w:cs="Times New Roman"/>
          <w:sz w:val="30"/>
          <w:szCs w:val="30"/>
        </w:rPr>
        <w:t>окращена сфера применения индивидуальными предпринимателями единого налога с индивидуальных предпринимателей и иных физических лиц (далее – единый налог).</w:t>
      </w:r>
    </w:p>
    <w:p w14:paraId="4DB3EDB4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1919EE">
        <w:rPr>
          <w:rFonts w:ascii="Times New Roman" w:hAnsi="Times New Roman" w:cs="Times New Roman"/>
          <w:sz w:val="30"/>
          <w:szCs w:val="30"/>
        </w:rPr>
        <w:t>Справочно</w:t>
      </w:r>
      <w:proofErr w:type="spellEnd"/>
      <w:r w:rsidRPr="001919EE">
        <w:rPr>
          <w:rFonts w:ascii="Times New Roman" w:hAnsi="Times New Roman" w:cs="Times New Roman"/>
          <w:sz w:val="30"/>
          <w:szCs w:val="30"/>
        </w:rPr>
        <w:t>: из сферы единого налога исключены следующие виды деятельности:</w:t>
      </w:r>
    </w:p>
    <w:p w14:paraId="0AB2DE12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техническое обслуживание и ремонт автомобилей, техническое обслуживание и ремонт мотоциклов; техническое обслуживание и ремонт мотороллеров и мопедов;</w:t>
      </w:r>
    </w:p>
    <w:p w14:paraId="0AFE1D8D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услуги по восстановлению резиновых шин и покрышек, услуги по диагностированию транспортных средств, буксировка транспортных средств, оказание технической помощи в пути;</w:t>
      </w:r>
    </w:p>
    <w:p w14:paraId="51C068DD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предоставление услуг парикмахерскими и салонами красоты; услуги по нанесению татуировки, нательной живописи, перманентного макияжа, услуги по пирсингу;</w:t>
      </w:r>
    </w:p>
    <w:p w14:paraId="5D83BA6E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деятельность грузового речного транспорта, деятельность грузового автомобильного транспорта; деятельность по перегону, перевозке, доставке из-за границы (за границу) автомототранспортных средств;</w:t>
      </w:r>
    </w:p>
    <w:p w14:paraId="2193E721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строительство зданий, специальные строительные работы; бурение водяных скважин, пропитки древесины, производство деревянных строительных конструкций и столярных изделий, включая монтаж и установку изделий собственного производства, производство из пластмассы и поливинилхлорида дверных полотен и коробок, окон и оконных коробок, жалюзи, включая монтаж и установку изделий собственного производства;</w:t>
      </w:r>
    </w:p>
    <w:p w14:paraId="4216964F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>медицинская, в том числе стоматологическая, практика, прочая деятельности по охране здоровья;</w:t>
      </w:r>
    </w:p>
    <w:p w14:paraId="77912CD0" w14:textId="77777777" w:rsidR="00F23DFB" w:rsidRPr="001919EE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 xml:space="preserve">деятельность по чистке и уборке, деятельность, способствующая выращиванию сельскохозяйственных культур и разведению животных, предоставление социальных услуг без обеспечения проживания; репетиторство, стирки и глаженье постельного белья и других вещей в домашних хозяйствах граждан, закупка продуктов, мытьё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трав, уборка озелененной территории от листьев, скошенной травы и мусора, предоставление </w:t>
      </w:r>
      <w:r w:rsidRPr="001919EE">
        <w:rPr>
          <w:rFonts w:ascii="Times New Roman" w:hAnsi="Times New Roman" w:cs="Times New Roman"/>
          <w:sz w:val="30"/>
          <w:szCs w:val="30"/>
        </w:rPr>
        <w:lastRenderedPageBreak/>
        <w:t>индивидуальных услуг с помощью автоматов для измерения роста, веса, предоставление услуг по содержанию домашних животных, дрессировке и уходу за ними;</w:t>
      </w:r>
    </w:p>
    <w:p w14:paraId="177118C8" w14:textId="23E49677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919EE">
        <w:rPr>
          <w:rFonts w:ascii="Times New Roman" w:hAnsi="Times New Roman" w:cs="Times New Roman"/>
          <w:sz w:val="30"/>
          <w:szCs w:val="30"/>
        </w:rPr>
        <w:t xml:space="preserve">сдача в аренду (субаренду), наем жилых помещений, садовых домиков, дач, </w:t>
      </w:r>
      <w:proofErr w:type="spellStart"/>
      <w:r w:rsidRPr="001919EE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1919EE">
        <w:rPr>
          <w:rFonts w:ascii="Times New Roman" w:hAnsi="Times New Roman" w:cs="Times New Roman"/>
          <w:sz w:val="30"/>
          <w:szCs w:val="30"/>
        </w:rPr>
        <w:t>-мест (кроме предоставления мест для краткосрочного проживания)</w:t>
      </w:r>
      <w:r w:rsidR="0035470D">
        <w:rPr>
          <w:rFonts w:ascii="Times New Roman" w:hAnsi="Times New Roman" w:cs="Times New Roman"/>
          <w:sz w:val="30"/>
          <w:szCs w:val="30"/>
        </w:rPr>
        <w:t>;</w:t>
      </w:r>
    </w:p>
    <w:p w14:paraId="23B42FE0" w14:textId="15DB64E3" w:rsidR="00F23DFB" w:rsidRDefault="0035470D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5470D">
        <w:rPr>
          <w:rFonts w:ascii="Times New Roman" w:hAnsi="Times New Roman" w:cs="Times New Roman"/>
          <w:sz w:val="30"/>
          <w:szCs w:val="30"/>
        </w:rPr>
        <w:t>вид</w:t>
      </w:r>
      <w:r w:rsidRPr="0035470D">
        <w:rPr>
          <w:rFonts w:ascii="Times New Roman" w:hAnsi="Times New Roman" w:cs="Times New Roman"/>
          <w:sz w:val="30"/>
          <w:szCs w:val="30"/>
        </w:rPr>
        <w:t>ы</w:t>
      </w:r>
      <w:r w:rsidRPr="0035470D">
        <w:rPr>
          <w:rFonts w:ascii="Times New Roman" w:hAnsi="Times New Roman" w:cs="Times New Roman"/>
          <w:sz w:val="30"/>
          <w:szCs w:val="30"/>
        </w:rPr>
        <w:t xml:space="preserve"> деятельности, поименованны</w:t>
      </w:r>
      <w:r w:rsidRPr="0035470D">
        <w:rPr>
          <w:rFonts w:ascii="Times New Roman" w:hAnsi="Times New Roman" w:cs="Times New Roman"/>
          <w:sz w:val="30"/>
          <w:szCs w:val="30"/>
        </w:rPr>
        <w:t>е</w:t>
      </w:r>
      <w:r w:rsidRPr="0035470D">
        <w:rPr>
          <w:rFonts w:ascii="Times New Roman" w:hAnsi="Times New Roman" w:cs="Times New Roman"/>
          <w:sz w:val="30"/>
          <w:szCs w:val="30"/>
        </w:rPr>
        <w:t xml:space="preserve"> в подпункте 3.1 пункта 3 статьи 337 </w:t>
      </w:r>
      <w:r w:rsidRPr="0035470D">
        <w:rPr>
          <w:rFonts w:ascii="Times New Roman" w:hAnsi="Times New Roman" w:cs="Times New Roman"/>
          <w:sz w:val="30"/>
          <w:szCs w:val="30"/>
        </w:rPr>
        <w:t>Налогового кодекса</w:t>
      </w:r>
      <w:r w:rsidRPr="0035470D">
        <w:rPr>
          <w:rFonts w:ascii="Times New Roman" w:hAnsi="Times New Roman" w:cs="Times New Roman"/>
          <w:sz w:val="30"/>
          <w:szCs w:val="30"/>
        </w:rPr>
        <w:t>.</w:t>
      </w:r>
    </w:p>
    <w:p w14:paraId="1CBA1A67" w14:textId="77777777" w:rsidR="0035470D" w:rsidRDefault="0035470D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D864192" w14:textId="65EDCDF3" w:rsidR="00F23DFB" w:rsidRPr="00F23DFB" w:rsidRDefault="00F23DFB" w:rsidP="00F23DFB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23DF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Обязанность применения единого налога при предоставлении мест для краткосрочного проживания в 2023 году</w:t>
      </w:r>
    </w:p>
    <w:p w14:paraId="128E4107" w14:textId="77777777" w:rsidR="00F23DFB" w:rsidRPr="00E77967" w:rsidRDefault="00F23DFB" w:rsidP="00F23DF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Для индивидуальных предпринимателей, осуществляющих деятельность по предоставлению мест для краткосрочного проживания, установлена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 xml:space="preserve">обязанность применения </w:t>
      </w:r>
      <w:r w:rsidRPr="006921D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системы уплаты единого налога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с </w:t>
      </w:r>
      <w:r w:rsidRPr="00E77967">
        <w:rPr>
          <w:rFonts w:ascii="Times New Roman" w:hAnsi="Times New Roman" w:cs="Times New Roman"/>
          <w:sz w:val="30"/>
          <w:szCs w:val="30"/>
        </w:rPr>
        <w:t>индивидуальных предпринимателей и иных физических лиц в порядке и на условиях, определенных в главе 33 Налогового кодекса.</w:t>
      </w:r>
    </w:p>
    <w:p w14:paraId="76616BDA" w14:textId="77777777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осуществляющие в первом квартале 2023 года деятельность по предоставлению мест для краткосрочного проживания, обязаны в срок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>не позднее 31.01.2023</w:t>
      </w:r>
      <w:r w:rsidRPr="001919EE">
        <w:rPr>
          <w:rFonts w:ascii="Times New Roman" w:hAnsi="Times New Roman" w:cs="Times New Roman"/>
          <w:sz w:val="30"/>
          <w:szCs w:val="30"/>
        </w:rPr>
        <w:t xml:space="preserve">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представить в налоговый орган налоговую декларацию (расчет)</w:t>
      </w:r>
      <w:r w:rsidRPr="001919EE">
        <w:rPr>
          <w:rFonts w:ascii="Times New Roman" w:hAnsi="Times New Roman" w:cs="Times New Roman"/>
          <w:sz w:val="30"/>
          <w:szCs w:val="30"/>
        </w:rPr>
        <w:t xml:space="preserve"> по единому налогу за первый квартал 2023 года и </w:t>
      </w:r>
      <w:r w:rsidRPr="006921D0">
        <w:rPr>
          <w:rFonts w:ascii="Times New Roman" w:hAnsi="Times New Roman" w:cs="Times New Roman"/>
          <w:b/>
          <w:bCs/>
          <w:sz w:val="30"/>
          <w:szCs w:val="30"/>
        </w:rPr>
        <w:t>произвести уплату</w:t>
      </w:r>
      <w:r w:rsidRPr="001919EE">
        <w:rPr>
          <w:rFonts w:ascii="Times New Roman" w:hAnsi="Times New Roman" w:cs="Times New Roman"/>
          <w:sz w:val="30"/>
          <w:szCs w:val="30"/>
        </w:rPr>
        <w:t xml:space="preserve"> единого налога: </w:t>
      </w:r>
    </w:p>
    <w:p w14:paraId="127380E3" w14:textId="77777777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за январь 2023 года по ставкам единого налога, предусмотренным приложением 24 к Налоговому кодексу в редакции, действовавшей по 31 декабря 2022 г. -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в срок не позднее 01.02.2023</w:t>
      </w:r>
      <w:r w:rsidRPr="001919EE">
        <w:rPr>
          <w:rFonts w:ascii="Times New Roman" w:hAnsi="Times New Roman" w:cs="Times New Roman"/>
          <w:sz w:val="30"/>
          <w:szCs w:val="30"/>
        </w:rPr>
        <w:t xml:space="preserve">, </w:t>
      </w:r>
    </w:p>
    <w:p w14:paraId="74242D26" w14:textId="46AA218A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>за февраль и за март 2023 года</w:t>
      </w: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Pr="001919EE">
        <w:rPr>
          <w:rFonts w:ascii="Times New Roman" w:hAnsi="Times New Roman" w:cs="Times New Roman"/>
          <w:sz w:val="30"/>
          <w:szCs w:val="30"/>
        </w:rPr>
        <w:t xml:space="preserve"> ставкам единого налога, предусмотренным приложением 24 к Налоговому кодексу в редакции, действ</w:t>
      </w:r>
      <w:r>
        <w:rPr>
          <w:rFonts w:ascii="Times New Roman" w:hAnsi="Times New Roman" w:cs="Times New Roman"/>
          <w:sz w:val="30"/>
          <w:szCs w:val="30"/>
        </w:rPr>
        <w:t>ующей с 1 января</w:t>
      </w:r>
      <w:r w:rsidRPr="001919EE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1919EE">
        <w:rPr>
          <w:rFonts w:ascii="Times New Roman" w:hAnsi="Times New Roman" w:cs="Times New Roman"/>
          <w:sz w:val="30"/>
          <w:szCs w:val="30"/>
        </w:rPr>
        <w:t xml:space="preserve"> г.– </w:t>
      </w:r>
      <w:r w:rsidRPr="006921D0">
        <w:rPr>
          <w:rFonts w:ascii="Times New Roman" w:hAnsi="Times New Roman" w:cs="Times New Roman"/>
          <w:sz w:val="30"/>
          <w:szCs w:val="30"/>
          <w:u w:val="single"/>
        </w:rPr>
        <w:t>в сроки, установленные пунктом 1 статьи 343 Налогового кодекса</w:t>
      </w:r>
      <w:r w:rsidRPr="001919EE">
        <w:rPr>
          <w:rFonts w:ascii="Times New Roman" w:hAnsi="Times New Roman" w:cs="Times New Roman"/>
          <w:sz w:val="30"/>
          <w:szCs w:val="30"/>
        </w:rPr>
        <w:t>.</w:t>
      </w:r>
    </w:p>
    <w:p w14:paraId="07D5862D" w14:textId="25891410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547A07D8" w14:textId="29CCDA6B" w:rsidR="00964343" w:rsidRPr="00964343" w:rsidRDefault="00964343" w:rsidP="00964343">
      <w:pPr>
        <w:pStyle w:val="a6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43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Уплата индивидуальными предпринимателями единого налога в 2023 году</w:t>
      </w:r>
    </w:p>
    <w:p w14:paraId="688BC687" w14:textId="77777777" w:rsidR="00964343" w:rsidRDefault="00964343" w:rsidP="00964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554C19CF" w14:textId="77777777" w:rsidR="00964343" w:rsidRPr="001919EE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2023 году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>увеличен размер ставок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>, установленный в приложении 24 к Налоговому кодексу Республики Беларусь (далее – Налоговый кодекс).</w:t>
      </w:r>
    </w:p>
    <w:p w14:paraId="63870233" w14:textId="30E7016D" w:rsidR="00964343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F6A99">
        <w:rPr>
          <w:rFonts w:ascii="Times New Roman" w:hAnsi="Times New Roman" w:cs="Times New Roman"/>
          <w:sz w:val="30"/>
          <w:szCs w:val="30"/>
          <w:u w:val="single"/>
        </w:rPr>
        <w:t>Новые ставки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 xml:space="preserve"> применяются при исчислении суммы единого налога, срок уплаты которого наступает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>после 30 января 2023 г</w:t>
      </w:r>
      <w:r w:rsidRPr="001919EE">
        <w:rPr>
          <w:rFonts w:ascii="Times New Roman" w:hAnsi="Times New Roman" w:cs="Times New Roman"/>
          <w:sz w:val="30"/>
          <w:szCs w:val="30"/>
        </w:rPr>
        <w:t xml:space="preserve">. Исчисление единого налога 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 xml:space="preserve">за январь 2023 г. </w:t>
      </w:r>
      <w:r w:rsidRPr="00BF6A99">
        <w:rPr>
          <w:rFonts w:ascii="Times New Roman" w:hAnsi="Times New Roman" w:cs="Times New Roman"/>
          <w:sz w:val="30"/>
          <w:szCs w:val="30"/>
        </w:rPr>
        <w:t>производится</w:t>
      </w:r>
      <w:r w:rsidRPr="00BF6A99">
        <w:rPr>
          <w:rFonts w:ascii="Times New Roman" w:hAnsi="Times New Roman" w:cs="Times New Roman"/>
          <w:sz w:val="30"/>
          <w:szCs w:val="30"/>
          <w:u w:val="single"/>
        </w:rPr>
        <w:t xml:space="preserve"> по старым ставкам единого налога</w:t>
      </w:r>
      <w:r>
        <w:rPr>
          <w:rFonts w:ascii="Times New Roman" w:hAnsi="Times New Roman" w:cs="Times New Roman"/>
          <w:sz w:val="30"/>
          <w:szCs w:val="30"/>
          <w:u w:val="single"/>
        </w:rPr>
        <w:t>, действовавшим в 2022 году (</w:t>
      </w:r>
      <w:r w:rsidRPr="001919EE">
        <w:rPr>
          <w:rFonts w:ascii="Times New Roman" w:hAnsi="Times New Roman" w:cs="Times New Roman"/>
          <w:sz w:val="30"/>
          <w:szCs w:val="30"/>
        </w:rPr>
        <w:t xml:space="preserve">часть третья пункта 8 </w:t>
      </w:r>
      <w:r w:rsidRPr="001919EE">
        <w:rPr>
          <w:rFonts w:ascii="Times New Roman" w:hAnsi="Times New Roman" w:cs="Times New Roman"/>
          <w:sz w:val="30"/>
          <w:szCs w:val="30"/>
        </w:rPr>
        <w:lastRenderedPageBreak/>
        <w:t xml:space="preserve">статьи 5 </w:t>
      </w:r>
      <w:r w:rsidRPr="00BF6A99">
        <w:rPr>
          <w:rFonts w:ascii="Times New Roman" w:hAnsi="Times New Roman" w:cs="Times New Roman"/>
          <w:sz w:val="30"/>
          <w:szCs w:val="30"/>
        </w:rPr>
        <w:t xml:space="preserve">Закона Республики Беларусь от 30 декабря 2022 </w:t>
      </w:r>
      <w:r w:rsidRPr="00BF6A99">
        <w:rPr>
          <w:rFonts w:ascii="Times New Roman" w:hAnsi="Times New Roman" w:cs="Times New Roman"/>
          <w:sz w:val="30"/>
          <w:szCs w:val="30"/>
        </w:rPr>
        <w:br/>
        <w:t>№ 230-З «Об изменении законов по вопросам налогообложения»</w:t>
      </w:r>
      <w:r w:rsidRPr="001919EE">
        <w:rPr>
          <w:rFonts w:ascii="Times New Roman" w:hAnsi="Times New Roman" w:cs="Times New Roman"/>
          <w:sz w:val="30"/>
          <w:szCs w:val="30"/>
        </w:rPr>
        <w:t>).</w:t>
      </w:r>
    </w:p>
    <w:p w14:paraId="420F6BBB" w14:textId="16595C07" w:rsidR="00964343" w:rsidRPr="00964343" w:rsidRDefault="00964343" w:rsidP="00964343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43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Порядок представления в 2023 году индивидуальными предпринимателями налоговых деклараций (расчетов) по единому налогу в связи с изменением налогового законодательства</w:t>
      </w:r>
    </w:p>
    <w:p w14:paraId="64A4BE2C" w14:textId="77777777" w:rsidR="00964343" w:rsidRDefault="00964343" w:rsidP="009643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F2084A3" w14:textId="77777777" w:rsidR="00964343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уплатившие (исчислившие) за первый квартал 2023 года (его часть) единый налог с индивидуальных предпринимателей и иных физических лиц (далее - единый налог),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вправе перейти на общий порядок налогообложения </w:t>
      </w:r>
      <w:r w:rsidRPr="0065128D">
        <w:rPr>
          <w:rFonts w:ascii="Times New Roman" w:hAnsi="Times New Roman" w:cs="Times New Roman"/>
          <w:sz w:val="30"/>
          <w:szCs w:val="30"/>
        </w:rPr>
        <w:t>с 1-го числа любого календарного месяца этого квартала</w:t>
      </w:r>
      <w:r w:rsidRPr="007E0441">
        <w:rPr>
          <w:rFonts w:ascii="Times New Roman" w:hAnsi="Times New Roman" w:cs="Times New Roman"/>
          <w:sz w:val="30"/>
          <w:szCs w:val="30"/>
        </w:rPr>
        <w:t xml:space="preserve">. Указанные положения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не распространяются </w:t>
      </w:r>
      <w:r w:rsidRPr="007E0441">
        <w:rPr>
          <w:rFonts w:ascii="Times New Roman" w:hAnsi="Times New Roman" w:cs="Times New Roman"/>
          <w:sz w:val="30"/>
          <w:szCs w:val="30"/>
        </w:rPr>
        <w:t>на деятельность по предоставлению мест для краткосрочного проживания.</w:t>
      </w:r>
    </w:p>
    <w:p w14:paraId="3D8D3536" w14:textId="77777777" w:rsidR="00964343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уплатившие за первый квартал 2023 года (его часть) единый налог и перешедшие с 1-го числа календарного месяца этого квартала на общий порядок налогообложения, вносят необходимые изменения и (или) дополнения в налоговые декларации (расчеты) по единому налогу за первый квартал 2023 года, с которого плательщик реализовал право перехода на общий порядок налогообложения, и в срок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не позднее 31 января 2023 г.</w:t>
      </w:r>
      <w:r w:rsidRPr="007E0441">
        <w:rPr>
          <w:rFonts w:ascii="Times New Roman" w:hAnsi="Times New Roman" w:cs="Times New Roman"/>
          <w:sz w:val="30"/>
          <w:szCs w:val="30"/>
        </w:rPr>
        <w:t xml:space="preserve"> представляют такую декларацию (расчет) в налоговый орган.</w:t>
      </w:r>
    </w:p>
    <w:p w14:paraId="6D3F23D8" w14:textId="77777777" w:rsidR="00964343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E0441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 - плательщики единого налога, а также индивидуальные предприниматели,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утратившие с 1 января 2023 г. право на применение единого налога</w:t>
      </w:r>
      <w:r w:rsidRPr="007E0441">
        <w:rPr>
          <w:rFonts w:ascii="Times New Roman" w:hAnsi="Times New Roman" w:cs="Times New Roman"/>
          <w:sz w:val="30"/>
          <w:szCs w:val="30"/>
        </w:rPr>
        <w:t xml:space="preserve"> в связи с изменением Налогового кодекса Республики Беларусь, вносят соответствующие изменения и (или) дополнения в налоговую декларацию (расчет) по единому налогу за первый квартал 2023 года и в срок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не позднее 31 января 2023 г.</w:t>
      </w:r>
      <w:r w:rsidRPr="007E0441">
        <w:rPr>
          <w:rFonts w:ascii="Times New Roman" w:hAnsi="Times New Roman" w:cs="Times New Roman"/>
          <w:sz w:val="30"/>
          <w:szCs w:val="30"/>
        </w:rPr>
        <w:t xml:space="preserve"> представляют такую декларацию (расчет) в налоговый орган.</w:t>
      </w:r>
    </w:p>
    <w:p w14:paraId="2A4EFD65" w14:textId="77777777" w:rsidR="00964343" w:rsidRPr="001919EE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1919EE">
        <w:rPr>
          <w:rFonts w:ascii="Times New Roman" w:hAnsi="Times New Roman" w:cs="Times New Roman"/>
          <w:sz w:val="30"/>
          <w:szCs w:val="30"/>
        </w:rPr>
        <w:t xml:space="preserve">Индивидуальные предприниматели, которые с 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>01.01.2023 продолж</w:t>
      </w:r>
      <w:r>
        <w:rPr>
          <w:rFonts w:ascii="Times New Roman" w:hAnsi="Times New Roman" w:cs="Times New Roman"/>
          <w:sz w:val="30"/>
          <w:szCs w:val="30"/>
          <w:u w:val="single"/>
        </w:rPr>
        <w:t>или</w:t>
      </w:r>
      <w:r w:rsidRPr="0065128D">
        <w:rPr>
          <w:rFonts w:ascii="Times New Roman" w:hAnsi="Times New Roman" w:cs="Times New Roman"/>
          <w:sz w:val="30"/>
          <w:szCs w:val="30"/>
          <w:u w:val="single"/>
        </w:rPr>
        <w:t xml:space="preserve"> применение единого налога</w:t>
      </w:r>
      <w:r w:rsidRPr="001919EE">
        <w:rPr>
          <w:rFonts w:ascii="Times New Roman" w:hAnsi="Times New Roman" w:cs="Times New Roman"/>
          <w:sz w:val="30"/>
          <w:szCs w:val="30"/>
        </w:rPr>
        <w:t>, но при этом представ</w:t>
      </w:r>
      <w:r>
        <w:rPr>
          <w:rFonts w:ascii="Times New Roman" w:hAnsi="Times New Roman" w:cs="Times New Roman"/>
          <w:sz w:val="30"/>
          <w:szCs w:val="30"/>
        </w:rPr>
        <w:t>или</w:t>
      </w:r>
      <w:r w:rsidRPr="001919EE">
        <w:rPr>
          <w:rFonts w:ascii="Times New Roman" w:hAnsi="Times New Roman" w:cs="Times New Roman"/>
          <w:sz w:val="30"/>
          <w:szCs w:val="30"/>
        </w:rPr>
        <w:t xml:space="preserve"> налоговую декларацию за первый квартал 2023 года с исчисленным единым налогом за январь-март 2023 года по старым ставкам, в срок не позднее 31.01.2023 вносят соответствующие изменения в такую декларацию (исчисляют единый налог за февраль-март 2023 года по новым ставкам) и представляют ее в налоговый орган.</w:t>
      </w:r>
    </w:p>
    <w:p w14:paraId="335BE322" w14:textId="1F49B32F" w:rsidR="00964343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7B0B668" w14:textId="02757443" w:rsidR="00964343" w:rsidRPr="00964343" w:rsidRDefault="00964343" w:rsidP="00964343">
      <w:pPr>
        <w:pStyle w:val="a6"/>
        <w:numPr>
          <w:ilvl w:val="0"/>
          <w:numId w:val="2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6434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 возможных к применению индивидуальными предпринимателями системах налогообложения в 2023 году</w:t>
      </w:r>
    </w:p>
    <w:p w14:paraId="159D0F1F" w14:textId="77777777" w:rsidR="00964343" w:rsidRPr="00964343" w:rsidRDefault="00964343" w:rsidP="00964343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января 2023 г. индивидуальные предприниматели </w:t>
      </w:r>
      <w:r w:rsidRPr="0096434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утрачивают право на применение упрощенной системы налогообложения.</w:t>
      </w:r>
    </w:p>
    <w:p w14:paraId="4559C5D1" w14:textId="77777777" w:rsidR="00964343" w:rsidRPr="00280A24" w:rsidRDefault="00964343" w:rsidP="00964343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Учитывая изложенное, с 1 января 2023 г. индивидуальные предприниматели </w:t>
      </w:r>
      <w:r w:rsidRPr="00964343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смогут применять два режима налогообложения</w:t>
      </w: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2006CD8D" w14:textId="77777777" w:rsidR="00964343" w:rsidRPr="00280A24" w:rsidRDefault="00964343" w:rsidP="00964343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 общий порядок налогообложения (предусматривает уплату подоходного налога с физических лиц);</w:t>
      </w:r>
    </w:p>
    <w:p w14:paraId="40085FE8" w14:textId="77777777" w:rsidR="00964343" w:rsidRPr="00280A24" w:rsidRDefault="00964343" w:rsidP="00964343">
      <w:pPr>
        <w:spacing w:before="100" w:beforeAutospacing="1" w:after="100" w:afterAutospacing="1" w:line="300" w:lineRule="atLeast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80A24">
        <w:rPr>
          <w:rFonts w:ascii="Times New Roman" w:eastAsia="Times New Roman" w:hAnsi="Times New Roman" w:cs="Times New Roman"/>
          <w:sz w:val="30"/>
          <w:szCs w:val="30"/>
          <w:lang w:eastAsia="ru-RU"/>
        </w:rPr>
        <w:t>- систему уплаты единого налога с индивидуальных предпринимателей и иных физических лиц в порядке и на условиях, определенных в главе 33 Налогового кодекса.</w:t>
      </w:r>
    </w:p>
    <w:p w14:paraId="696BE3AC" w14:textId="29A32625" w:rsidR="00964343" w:rsidRPr="00964343" w:rsidRDefault="00964343" w:rsidP="0096434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7256837" w14:textId="77777777" w:rsidR="00964343" w:rsidRPr="00A340C1" w:rsidRDefault="00964343" w:rsidP="00964343">
      <w:pPr>
        <w:pStyle w:val="ae"/>
        <w:spacing w:before="0" w:beforeAutospacing="0" w:after="225" w:afterAutospacing="0"/>
        <w:jc w:val="right"/>
        <w:rPr>
          <w:sz w:val="30"/>
          <w:szCs w:val="30"/>
        </w:rPr>
      </w:pPr>
      <w:r w:rsidRPr="00C917C9">
        <w:rPr>
          <w:sz w:val="30"/>
          <w:szCs w:val="30"/>
        </w:rPr>
        <w:t>Пресс-центр инспекции МНС</w:t>
      </w:r>
      <w:r w:rsidRPr="00C917C9">
        <w:rPr>
          <w:sz w:val="30"/>
          <w:szCs w:val="30"/>
        </w:rPr>
        <w:br/>
        <w:t>Республики Беларусь</w:t>
      </w:r>
      <w:r w:rsidRPr="00C917C9">
        <w:rPr>
          <w:sz w:val="30"/>
          <w:szCs w:val="30"/>
        </w:rPr>
        <w:br/>
        <w:t>по Могилевской области</w:t>
      </w:r>
      <w:r w:rsidRPr="00C917C9">
        <w:rPr>
          <w:sz w:val="30"/>
          <w:szCs w:val="30"/>
        </w:rPr>
        <w:br/>
        <w:t>тел.: 29 40 61</w:t>
      </w:r>
    </w:p>
    <w:p w14:paraId="292E847F" w14:textId="77777777" w:rsidR="00964343" w:rsidRPr="001919EE" w:rsidRDefault="00964343" w:rsidP="0096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2AE4FCD9" w14:textId="77777777" w:rsidR="00F23DFB" w:rsidRDefault="00F23DFB" w:rsidP="00F23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14:paraId="793D37FE" w14:textId="2D501F12" w:rsidR="00F23DFB" w:rsidRPr="00F23DFB" w:rsidRDefault="00F23DFB" w:rsidP="00F23DF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2B08834" w14:textId="77777777" w:rsidR="00EC6464" w:rsidRPr="003145C3" w:rsidRDefault="00EC6464" w:rsidP="003145C3"/>
    <w:sectPr w:rsidR="00EC6464" w:rsidRPr="003145C3" w:rsidSect="00A340C1">
      <w:headerReference w:type="default" r:id="rId8"/>
      <w:pgSz w:w="11906" w:h="16838"/>
      <w:pgMar w:top="1077" w:right="510" w:bottom="1077" w:left="164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CF72B4" w14:textId="77777777" w:rsidR="00461CD2" w:rsidRDefault="00461CD2" w:rsidP="003E6FB6">
      <w:pPr>
        <w:spacing w:after="0" w:line="240" w:lineRule="auto"/>
      </w:pPr>
      <w:r>
        <w:separator/>
      </w:r>
    </w:p>
  </w:endnote>
  <w:endnote w:type="continuationSeparator" w:id="0">
    <w:p w14:paraId="1C812658" w14:textId="77777777" w:rsidR="00461CD2" w:rsidRDefault="00461CD2" w:rsidP="003E6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0359D" w14:textId="77777777" w:rsidR="00461CD2" w:rsidRDefault="00461CD2" w:rsidP="003E6FB6">
      <w:pPr>
        <w:spacing w:after="0" w:line="240" w:lineRule="auto"/>
      </w:pPr>
      <w:r>
        <w:separator/>
      </w:r>
    </w:p>
  </w:footnote>
  <w:footnote w:type="continuationSeparator" w:id="0">
    <w:p w14:paraId="0C8A15E8" w14:textId="77777777" w:rsidR="00461CD2" w:rsidRDefault="00461CD2" w:rsidP="003E6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55B5BD" w14:textId="77777777" w:rsidR="00395C2C" w:rsidRDefault="00395C2C">
    <w:pPr>
      <w:pStyle w:val="a8"/>
      <w:jc w:val="right"/>
    </w:pPr>
  </w:p>
  <w:p w14:paraId="692A13C9" w14:textId="77777777" w:rsidR="00395C2C" w:rsidRDefault="00395C2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66CC1"/>
    <w:multiLevelType w:val="hybridMultilevel"/>
    <w:tmpl w:val="818449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C6074C4"/>
    <w:multiLevelType w:val="multilevel"/>
    <w:tmpl w:val="9F4E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C49D3"/>
    <w:multiLevelType w:val="multilevel"/>
    <w:tmpl w:val="B3E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ED3A06"/>
    <w:multiLevelType w:val="multilevel"/>
    <w:tmpl w:val="8B8A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24B06"/>
    <w:multiLevelType w:val="multilevel"/>
    <w:tmpl w:val="DD8E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206E6"/>
    <w:multiLevelType w:val="hybridMultilevel"/>
    <w:tmpl w:val="C5028B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1525B69"/>
    <w:multiLevelType w:val="multilevel"/>
    <w:tmpl w:val="160A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0635F7"/>
    <w:multiLevelType w:val="hybridMultilevel"/>
    <w:tmpl w:val="F710B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D08EA"/>
    <w:multiLevelType w:val="multilevel"/>
    <w:tmpl w:val="6CA8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E75263"/>
    <w:multiLevelType w:val="hybridMultilevel"/>
    <w:tmpl w:val="D1D2F92A"/>
    <w:lvl w:ilvl="0" w:tplc="DA00BA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0D97F76"/>
    <w:multiLevelType w:val="multilevel"/>
    <w:tmpl w:val="4CEEC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486B99"/>
    <w:multiLevelType w:val="multilevel"/>
    <w:tmpl w:val="27E4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527767"/>
    <w:multiLevelType w:val="hybridMultilevel"/>
    <w:tmpl w:val="C480D99A"/>
    <w:lvl w:ilvl="0" w:tplc="37E6BB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077A3D"/>
    <w:multiLevelType w:val="multilevel"/>
    <w:tmpl w:val="738E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02E6"/>
    <w:multiLevelType w:val="multilevel"/>
    <w:tmpl w:val="DB84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705428"/>
    <w:multiLevelType w:val="multilevel"/>
    <w:tmpl w:val="8448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4724B4"/>
    <w:multiLevelType w:val="multilevel"/>
    <w:tmpl w:val="8994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328ED"/>
    <w:multiLevelType w:val="multilevel"/>
    <w:tmpl w:val="AAA8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4935D1"/>
    <w:multiLevelType w:val="multilevel"/>
    <w:tmpl w:val="A52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972F2"/>
    <w:multiLevelType w:val="multilevel"/>
    <w:tmpl w:val="F056A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766144"/>
    <w:multiLevelType w:val="multilevel"/>
    <w:tmpl w:val="5A74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192296"/>
    <w:multiLevelType w:val="hybridMultilevel"/>
    <w:tmpl w:val="F9664D7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7"/>
  </w:num>
  <w:num w:numId="3">
    <w:abstractNumId w:val="21"/>
  </w:num>
  <w:num w:numId="4">
    <w:abstractNumId w:val="0"/>
  </w:num>
  <w:num w:numId="5">
    <w:abstractNumId w:val="9"/>
  </w:num>
  <w:num w:numId="6">
    <w:abstractNumId w:val="15"/>
  </w:num>
  <w:num w:numId="7">
    <w:abstractNumId w:val="1"/>
  </w:num>
  <w:num w:numId="8">
    <w:abstractNumId w:val="18"/>
  </w:num>
  <w:num w:numId="9">
    <w:abstractNumId w:val="14"/>
  </w:num>
  <w:num w:numId="10">
    <w:abstractNumId w:val="20"/>
  </w:num>
  <w:num w:numId="11">
    <w:abstractNumId w:val="3"/>
  </w:num>
  <w:num w:numId="12">
    <w:abstractNumId w:val="16"/>
  </w:num>
  <w:num w:numId="13">
    <w:abstractNumId w:val="2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0"/>
  </w:num>
  <w:num w:numId="19">
    <w:abstractNumId w:val="8"/>
  </w:num>
  <w:num w:numId="20">
    <w:abstractNumId w:val="13"/>
  </w:num>
  <w:num w:numId="21">
    <w:abstractNumId w:val="1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mirrorMargin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00A"/>
    <w:rsid w:val="00003409"/>
    <w:rsid w:val="00011F1D"/>
    <w:rsid w:val="000162C9"/>
    <w:rsid w:val="0002189C"/>
    <w:rsid w:val="00021DC1"/>
    <w:rsid w:val="000226A0"/>
    <w:rsid w:val="000237F6"/>
    <w:rsid w:val="00026431"/>
    <w:rsid w:val="000332EC"/>
    <w:rsid w:val="000353DD"/>
    <w:rsid w:val="000376D1"/>
    <w:rsid w:val="00046F78"/>
    <w:rsid w:val="00047B79"/>
    <w:rsid w:val="00057B65"/>
    <w:rsid w:val="00074919"/>
    <w:rsid w:val="00080BE4"/>
    <w:rsid w:val="0008199F"/>
    <w:rsid w:val="00087612"/>
    <w:rsid w:val="00091820"/>
    <w:rsid w:val="00094CBD"/>
    <w:rsid w:val="00095188"/>
    <w:rsid w:val="00095BB5"/>
    <w:rsid w:val="000A15A9"/>
    <w:rsid w:val="000A7735"/>
    <w:rsid w:val="000B0725"/>
    <w:rsid w:val="000B2CE2"/>
    <w:rsid w:val="000B59CA"/>
    <w:rsid w:val="000B6447"/>
    <w:rsid w:val="000C5755"/>
    <w:rsid w:val="000D4706"/>
    <w:rsid w:val="000E61B8"/>
    <w:rsid w:val="000E6B22"/>
    <w:rsid w:val="000E7594"/>
    <w:rsid w:val="000F19BE"/>
    <w:rsid w:val="000F621D"/>
    <w:rsid w:val="00100833"/>
    <w:rsid w:val="00113B8E"/>
    <w:rsid w:val="00117B33"/>
    <w:rsid w:val="001243A3"/>
    <w:rsid w:val="00127F92"/>
    <w:rsid w:val="0013099E"/>
    <w:rsid w:val="00130FF7"/>
    <w:rsid w:val="0014241F"/>
    <w:rsid w:val="00151631"/>
    <w:rsid w:val="001518AC"/>
    <w:rsid w:val="00160470"/>
    <w:rsid w:val="00160B97"/>
    <w:rsid w:val="00173263"/>
    <w:rsid w:val="001732CD"/>
    <w:rsid w:val="0017378C"/>
    <w:rsid w:val="00173F71"/>
    <w:rsid w:val="00191057"/>
    <w:rsid w:val="001919EE"/>
    <w:rsid w:val="00193722"/>
    <w:rsid w:val="0019585A"/>
    <w:rsid w:val="0019587F"/>
    <w:rsid w:val="00195A6E"/>
    <w:rsid w:val="00197982"/>
    <w:rsid w:val="001A1D05"/>
    <w:rsid w:val="001A6C35"/>
    <w:rsid w:val="001B1360"/>
    <w:rsid w:val="001B5A3A"/>
    <w:rsid w:val="001C1E45"/>
    <w:rsid w:val="001C2E31"/>
    <w:rsid w:val="001C3B25"/>
    <w:rsid w:val="001C5C09"/>
    <w:rsid w:val="001C6E2C"/>
    <w:rsid w:val="001D0492"/>
    <w:rsid w:val="001E2582"/>
    <w:rsid w:val="001E5896"/>
    <w:rsid w:val="001F1D29"/>
    <w:rsid w:val="001F5D5B"/>
    <w:rsid w:val="00202DC8"/>
    <w:rsid w:val="00204DCC"/>
    <w:rsid w:val="00204FF9"/>
    <w:rsid w:val="00212B53"/>
    <w:rsid w:val="00217558"/>
    <w:rsid w:val="00220585"/>
    <w:rsid w:val="0022490C"/>
    <w:rsid w:val="0023015C"/>
    <w:rsid w:val="0023046C"/>
    <w:rsid w:val="002307A5"/>
    <w:rsid w:val="002335AF"/>
    <w:rsid w:val="00237D01"/>
    <w:rsid w:val="002426AF"/>
    <w:rsid w:val="0024277C"/>
    <w:rsid w:val="00242ED5"/>
    <w:rsid w:val="00245182"/>
    <w:rsid w:val="0025114E"/>
    <w:rsid w:val="00252C07"/>
    <w:rsid w:val="002557CC"/>
    <w:rsid w:val="002722A1"/>
    <w:rsid w:val="00273E38"/>
    <w:rsid w:val="00280A24"/>
    <w:rsid w:val="0028448C"/>
    <w:rsid w:val="00286D96"/>
    <w:rsid w:val="00295527"/>
    <w:rsid w:val="00296B7A"/>
    <w:rsid w:val="002A384A"/>
    <w:rsid w:val="002A5604"/>
    <w:rsid w:val="002A66ED"/>
    <w:rsid w:val="002A68D9"/>
    <w:rsid w:val="002B277B"/>
    <w:rsid w:val="002B4179"/>
    <w:rsid w:val="002B4A83"/>
    <w:rsid w:val="002B4EBD"/>
    <w:rsid w:val="002B6E9B"/>
    <w:rsid w:val="002C1F60"/>
    <w:rsid w:val="002C21C9"/>
    <w:rsid w:val="002C273D"/>
    <w:rsid w:val="002C2A03"/>
    <w:rsid w:val="002C6CF7"/>
    <w:rsid w:val="002D1E12"/>
    <w:rsid w:val="002D2F0E"/>
    <w:rsid w:val="002D5577"/>
    <w:rsid w:val="002D714A"/>
    <w:rsid w:val="002E37B4"/>
    <w:rsid w:val="002E3CED"/>
    <w:rsid w:val="002E5543"/>
    <w:rsid w:val="002F20BE"/>
    <w:rsid w:val="002F5638"/>
    <w:rsid w:val="002F5B7B"/>
    <w:rsid w:val="002F7C1B"/>
    <w:rsid w:val="00301024"/>
    <w:rsid w:val="003035E6"/>
    <w:rsid w:val="003043FC"/>
    <w:rsid w:val="003145C3"/>
    <w:rsid w:val="00326196"/>
    <w:rsid w:val="0034093C"/>
    <w:rsid w:val="00341275"/>
    <w:rsid w:val="00342383"/>
    <w:rsid w:val="00350B52"/>
    <w:rsid w:val="0035470D"/>
    <w:rsid w:val="00354A3E"/>
    <w:rsid w:val="0035682E"/>
    <w:rsid w:val="00360199"/>
    <w:rsid w:val="0036078E"/>
    <w:rsid w:val="003624EE"/>
    <w:rsid w:val="003706D6"/>
    <w:rsid w:val="00372711"/>
    <w:rsid w:val="003779E2"/>
    <w:rsid w:val="00377E2E"/>
    <w:rsid w:val="003811FD"/>
    <w:rsid w:val="00393C81"/>
    <w:rsid w:val="00393DE2"/>
    <w:rsid w:val="00395700"/>
    <w:rsid w:val="00395738"/>
    <w:rsid w:val="00395C2C"/>
    <w:rsid w:val="003A237B"/>
    <w:rsid w:val="003A4421"/>
    <w:rsid w:val="003A7823"/>
    <w:rsid w:val="003B0821"/>
    <w:rsid w:val="003B225E"/>
    <w:rsid w:val="003B5328"/>
    <w:rsid w:val="003C04C1"/>
    <w:rsid w:val="003C64EA"/>
    <w:rsid w:val="003C73FB"/>
    <w:rsid w:val="003D27A3"/>
    <w:rsid w:val="003D7B74"/>
    <w:rsid w:val="003E2B6E"/>
    <w:rsid w:val="003E6FB6"/>
    <w:rsid w:val="003F36E7"/>
    <w:rsid w:val="003F75D9"/>
    <w:rsid w:val="004007F4"/>
    <w:rsid w:val="00406193"/>
    <w:rsid w:val="004104C5"/>
    <w:rsid w:val="00412F53"/>
    <w:rsid w:val="00413354"/>
    <w:rsid w:val="00413C32"/>
    <w:rsid w:val="00414A35"/>
    <w:rsid w:val="0041732A"/>
    <w:rsid w:val="0042118F"/>
    <w:rsid w:val="00426407"/>
    <w:rsid w:val="00435DB7"/>
    <w:rsid w:val="0043799A"/>
    <w:rsid w:val="0045160E"/>
    <w:rsid w:val="00454AD7"/>
    <w:rsid w:val="00461CD2"/>
    <w:rsid w:val="00465054"/>
    <w:rsid w:val="00465572"/>
    <w:rsid w:val="004672BB"/>
    <w:rsid w:val="00475A22"/>
    <w:rsid w:val="004834D2"/>
    <w:rsid w:val="00483561"/>
    <w:rsid w:val="00487AA5"/>
    <w:rsid w:val="004A67FE"/>
    <w:rsid w:val="004A73E3"/>
    <w:rsid w:val="004B2AE3"/>
    <w:rsid w:val="004B487B"/>
    <w:rsid w:val="004B6A13"/>
    <w:rsid w:val="004C5E88"/>
    <w:rsid w:val="004C60E3"/>
    <w:rsid w:val="004C68FF"/>
    <w:rsid w:val="004D2F74"/>
    <w:rsid w:val="004D4F08"/>
    <w:rsid w:val="004E2137"/>
    <w:rsid w:val="004E7355"/>
    <w:rsid w:val="004F6BCE"/>
    <w:rsid w:val="004F7CC5"/>
    <w:rsid w:val="00501184"/>
    <w:rsid w:val="00503043"/>
    <w:rsid w:val="00517F96"/>
    <w:rsid w:val="00522493"/>
    <w:rsid w:val="0052799B"/>
    <w:rsid w:val="00527BCB"/>
    <w:rsid w:val="00532C41"/>
    <w:rsid w:val="00535EDA"/>
    <w:rsid w:val="00537FC3"/>
    <w:rsid w:val="005451F8"/>
    <w:rsid w:val="0054636D"/>
    <w:rsid w:val="0054687C"/>
    <w:rsid w:val="00553EDA"/>
    <w:rsid w:val="005574E1"/>
    <w:rsid w:val="00566445"/>
    <w:rsid w:val="00566B30"/>
    <w:rsid w:val="00567883"/>
    <w:rsid w:val="005706E0"/>
    <w:rsid w:val="00581749"/>
    <w:rsid w:val="00582EFA"/>
    <w:rsid w:val="0059000A"/>
    <w:rsid w:val="0059622C"/>
    <w:rsid w:val="00596AD6"/>
    <w:rsid w:val="005A1FB3"/>
    <w:rsid w:val="005A7385"/>
    <w:rsid w:val="005B01BC"/>
    <w:rsid w:val="005B0BF2"/>
    <w:rsid w:val="005C675A"/>
    <w:rsid w:val="005C6EBD"/>
    <w:rsid w:val="005D18B0"/>
    <w:rsid w:val="005E29CC"/>
    <w:rsid w:val="005E7F96"/>
    <w:rsid w:val="005F3ADB"/>
    <w:rsid w:val="005F445D"/>
    <w:rsid w:val="005F6253"/>
    <w:rsid w:val="005F7A6D"/>
    <w:rsid w:val="00617B51"/>
    <w:rsid w:val="006206CD"/>
    <w:rsid w:val="00621269"/>
    <w:rsid w:val="00626FED"/>
    <w:rsid w:val="0064283A"/>
    <w:rsid w:val="00643E00"/>
    <w:rsid w:val="00645FD1"/>
    <w:rsid w:val="006630FE"/>
    <w:rsid w:val="00663824"/>
    <w:rsid w:val="0066573A"/>
    <w:rsid w:val="00672EA4"/>
    <w:rsid w:val="006845CA"/>
    <w:rsid w:val="00686CB9"/>
    <w:rsid w:val="0069167E"/>
    <w:rsid w:val="00691FCC"/>
    <w:rsid w:val="00692DE6"/>
    <w:rsid w:val="00692FE7"/>
    <w:rsid w:val="00697AE3"/>
    <w:rsid w:val="006A0188"/>
    <w:rsid w:val="006A1160"/>
    <w:rsid w:val="006A66DB"/>
    <w:rsid w:val="006B0F16"/>
    <w:rsid w:val="006B2863"/>
    <w:rsid w:val="006B2B65"/>
    <w:rsid w:val="006B2DD9"/>
    <w:rsid w:val="006B3957"/>
    <w:rsid w:val="006C25F6"/>
    <w:rsid w:val="006C7E06"/>
    <w:rsid w:val="006D282B"/>
    <w:rsid w:val="006D5808"/>
    <w:rsid w:val="006D6BFD"/>
    <w:rsid w:val="006E1033"/>
    <w:rsid w:val="006E1A7D"/>
    <w:rsid w:val="006E3616"/>
    <w:rsid w:val="006E4AF6"/>
    <w:rsid w:val="006E503A"/>
    <w:rsid w:val="006E52F3"/>
    <w:rsid w:val="006F1B99"/>
    <w:rsid w:val="006F2D52"/>
    <w:rsid w:val="006F7C2A"/>
    <w:rsid w:val="00706308"/>
    <w:rsid w:val="007073E7"/>
    <w:rsid w:val="0071370E"/>
    <w:rsid w:val="00721124"/>
    <w:rsid w:val="00726189"/>
    <w:rsid w:val="00730221"/>
    <w:rsid w:val="00730F67"/>
    <w:rsid w:val="007345EF"/>
    <w:rsid w:val="00737A8A"/>
    <w:rsid w:val="00740943"/>
    <w:rsid w:val="00745A1F"/>
    <w:rsid w:val="007507DE"/>
    <w:rsid w:val="007558CD"/>
    <w:rsid w:val="007575D2"/>
    <w:rsid w:val="007729CC"/>
    <w:rsid w:val="00772BF3"/>
    <w:rsid w:val="007826BD"/>
    <w:rsid w:val="00782AE8"/>
    <w:rsid w:val="00784265"/>
    <w:rsid w:val="007846CC"/>
    <w:rsid w:val="0079365E"/>
    <w:rsid w:val="0079720E"/>
    <w:rsid w:val="007A1E0E"/>
    <w:rsid w:val="007A6234"/>
    <w:rsid w:val="007A74F8"/>
    <w:rsid w:val="007B2E10"/>
    <w:rsid w:val="007C0325"/>
    <w:rsid w:val="007C670D"/>
    <w:rsid w:val="007D018A"/>
    <w:rsid w:val="007D78EC"/>
    <w:rsid w:val="007E08D5"/>
    <w:rsid w:val="007E1EB4"/>
    <w:rsid w:val="007E4443"/>
    <w:rsid w:val="007E7845"/>
    <w:rsid w:val="007F1FF5"/>
    <w:rsid w:val="007F3C7C"/>
    <w:rsid w:val="0080169D"/>
    <w:rsid w:val="00812D10"/>
    <w:rsid w:val="00817EF7"/>
    <w:rsid w:val="00817FC8"/>
    <w:rsid w:val="008205ED"/>
    <w:rsid w:val="0082457A"/>
    <w:rsid w:val="0082459D"/>
    <w:rsid w:val="00825E39"/>
    <w:rsid w:val="008309CC"/>
    <w:rsid w:val="0083265E"/>
    <w:rsid w:val="00834F34"/>
    <w:rsid w:val="00835933"/>
    <w:rsid w:val="00836488"/>
    <w:rsid w:val="00841293"/>
    <w:rsid w:val="00841A73"/>
    <w:rsid w:val="00851CA6"/>
    <w:rsid w:val="008523ED"/>
    <w:rsid w:val="0085677A"/>
    <w:rsid w:val="00856FA1"/>
    <w:rsid w:val="008625DE"/>
    <w:rsid w:val="00864093"/>
    <w:rsid w:val="00864B11"/>
    <w:rsid w:val="00864F9B"/>
    <w:rsid w:val="00866F37"/>
    <w:rsid w:val="00870E34"/>
    <w:rsid w:val="00871BC1"/>
    <w:rsid w:val="00871CF8"/>
    <w:rsid w:val="008749BD"/>
    <w:rsid w:val="00874F2D"/>
    <w:rsid w:val="0088485C"/>
    <w:rsid w:val="00891506"/>
    <w:rsid w:val="00895FEC"/>
    <w:rsid w:val="008962FE"/>
    <w:rsid w:val="008A0414"/>
    <w:rsid w:val="008A43AF"/>
    <w:rsid w:val="008A585F"/>
    <w:rsid w:val="008B1B58"/>
    <w:rsid w:val="008B7DEC"/>
    <w:rsid w:val="008C0446"/>
    <w:rsid w:val="008C091A"/>
    <w:rsid w:val="008C55F5"/>
    <w:rsid w:val="008C5E48"/>
    <w:rsid w:val="008E332E"/>
    <w:rsid w:val="008E3479"/>
    <w:rsid w:val="008E4DC3"/>
    <w:rsid w:val="008F2B45"/>
    <w:rsid w:val="008F70F9"/>
    <w:rsid w:val="0090327F"/>
    <w:rsid w:val="00912FB6"/>
    <w:rsid w:val="00913199"/>
    <w:rsid w:val="0091582C"/>
    <w:rsid w:val="00916CB1"/>
    <w:rsid w:val="00922827"/>
    <w:rsid w:val="00923ABC"/>
    <w:rsid w:val="00924892"/>
    <w:rsid w:val="0092773E"/>
    <w:rsid w:val="009328F9"/>
    <w:rsid w:val="00935019"/>
    <w:rsid w:val="009418E3"/>
    <w:rsid w:val="00942D3B"/>
    <w:rsid w:val="009477B7"/>
    <w:rsid w:val="009542A0"/>
    <w:rsid w:val="0096180D"/>
    <w:rsid w:val="009629AA"/>
    <w:rsid w:val="00963F1C"/>
    <w:rsid w:val="00964343"/>
    <w:rsid w:val="00964997"/>
    <w:rsid w:val="00965A99"/>
    <w:rsid w:val="00976343"/>
    <w:rsid w:val="00977620"/>
    <w:rsid w:val="00981324"/>
    <w:rsid w:val="00987CC4"/>
    <w:rsid w:val="009914F7"/>
    <w:rsid w:val="009930C5"/>
    <w:rsid w:val="009A4369"/>
    <w:rsid w:val="009A43EC"/>
    <w:rsid w:val="009B1BDB"/>
    <w:rsid w:val="009B3FA1"/>
    <w:rsid w:val="009C1393"/>
    <w:rsid w:val="009C146E"/>
    <w:rsid w:val="009C1F32"/>
    <w:rsid w:val="009C3270"/>
    <w:rsid w:val="009D22D1"/>
    <w:rsid w:val="009D4018"/>
    <w:rsid w:val="009D5F5D"/>
    <w:rsid w:val="009D6114"/>
    <w:rsid w:val="009D637F"/>
    <w:rsid w:val="009E79CE"/>
    <w:rsid w:val="009E7A39"/>
    <w:rsid w:val="009E7E15"/>
    <w:rsid w:val="009F09D4"/>
    <w:rsid w:val="00A059D0"/>
    <w:rsid w:val="00A20A65"/>
    <w:rsid w:val="00A22E41"/>
    <w:rsid w:val="00A2578A"/>
    <w:rsid w:val="00A25B2E"/>
    <w:rsid w:val="00A340C1"/>
    <w:rsid w:val="00A34461"/>
    <w:rsid w:val="00A35F06"/>
    <w:rsid w:val="00A50016"/>
    <w:rsid w:val="00A50F96"/>
    <w:rsid w:val="00A52801"/>
    <w:rsid w:val="00A5290C"/>
    <w:rsid w:val="00A5645D"/>
    <w:rsid w:val="00A6599E"/>
    <w:rsid w:val="00A66771"/>
    <w:rsid w:val="00A75763"/>
    <w:rsid w:val="00A7634C"/>
    <w:rsid w:val="00A8097C"/>
    <w:rsid w:val="00A83845"/>
    <w:rsid w:val="00A9176D"/>
    <w:rsid w:val="00AA1577"/>
    <w:rsid w:val="00AA3853"/>
    <w:rsid w:val="00AA39D8"/>
    <w:rsid w:val="00AA42BA"/>
    <w:rsid w:val="00AA654F"/>
    <w:rsid w:val="00AC04CF"/>
    <w:rsid w:val="00AD51EF"/>
    <w:rsid w:val="00AD7162"/>
    <w:rsid w:val="00AF1828"/>
    <w:rsid w:val="00AF338D"/>
    <w:rsid w:val="00B00E38"/>
    <w:rsid w:val="00B02F9D"/>
    <w:rsid w:val="00B1135C"/>
    <w:rsid w:val="00B1296B"/>
    <w:rsid w:val="00B1477C"/>
    <w:rsid w:val="00B1667E"/>
    <w:rsid w:val="00B166CD"/>
    <w:rsid w:val="00B30711"/>
    <w:rsid w:val="00B3570F"/>
    <w:rsid w:val="00B378C0"/>
    <w:rsid w:val="00B41ACA"/>
    <w:rsid w:val="00B42718"/>
    <w:rsid w:val="00B47497"/>
    <w:rsid w:val="00B47FA8"/>
    <w:rsid w:val="00B55566"/>
    <w:rsid w:val="00B726DF"/>
    <w:rsid w:val="00B77599"/>
    <w:rsid w:val="00B777BB"/>
    <w:rsid w:val="00B81E4F"/>
    <w:rsid w:val="00B84819"/>
    <w:rsid w:val="00B924F3"/>
    <w:rsid w:val="00B9617C"/>
    <w:rsid w:val="00BA154A"/>
    <w:rsid w:val="00BA44CD"/>
    <w:rsid w:val="00BA572E"/>
    <w:rsid w:val="00BA6518"/>
    <w:rsid w:val="00BA78E6"/>
    <w:rsid w:val="00BB168B"/>
    <w:rsid w:val="00BB2108"/>
    <w:rsid w:val="00BB38E8"/>
    <w:rsid w:val="00BC0A0A"/>
    <w:rsid w:val="00BD063A"/>
    <w:rsid w:val="00BD2BD1"/>
    <w:rsid w:val="00BD2F56"/>
    <w:rsid w:val="00BD597D"/>
    <w:rsid w:val="00BE03ED"/>
    <w:rsid w:val="00BE2083"/>
    <w:rsid w:val="00BE371F"/>
    <w:rsid w:val="00BF188B"/>
    <w:rsid w:val="00BF209D"/>
    <w:rsid w:val="00BF37A7"/>
    <w:rsid w:val="00BF6A99"/>
    <w:rsid w:val="00C010A4"/>
    <w:rsid w:val="00C01354"/>
    <w:rsid w:val="00C10501"/>
    <w:rsid w:val="00C15194"/>
    <w:rsid w:val="00C15B1D"/>
    <w:rsid w:val="00C1606F"/>
    <w:rsid w:val="00C207C6"/>
    <w:rsid w:val="00C27E78"/>
    <w:rsid w:val="00C36893"/>
    <w:rsid w:val="00C4573B"/>
    <w:rsid w:val="00C4641E"/>
    <w:rsid w:val="00C46BFF"/>
    <w:rsid w:val="00C639BD"/>
    <w:rsid w:val="00C63D40"/>
    <w:rsid w:val="00C678B6"/>
    <w:rsid w:val="00C70D66"/>
    <w:rsid w:val="00C75644"/>
    <w:rsid w:val="00C766CF"/>
    <w:rsid w:val="00C7798C"/>
    <w:rsid w:val="00C86221"/>
    <w:rsid w:val="00C87E11"/>
    <w:rsid w:val="00C87E1B"/>
    <w:rsid w:val="00C917C9"/>
    <w:rsid w:val="00C91F98"/>
    <w:rsid w:val="00C96456"/>
    <w:rsid w:val="00CA1EE8"/>
    <w:rsid w:val="00CA234E"/>
    <w:rsid w:val="00CA417C"/>
    <w:rsid w:val="00CA48D5"/>
    <w:rsid w:val="00CA73E3"/>
    <w:rsid w:val="00CC207B"/>
    <w:rsid w:val="00CC2891"/>
    <w:rsid w:val="00CC2B5C"/>
    <w:rsid w:val="00CE1E5A"/>
    <w:rsid w:val="00CE4E1B"/>
    <w:rsid w:val="00CE61E6"/>
    <w:rsid w:val="00CF0343"/>
    <w:rsid w:val="00CF24E5"/>
    <w:rsid w:val="00CF484B"/>
    <w:rsid w:val="00CF488E"/>
    <w:rsid w:val="00CF4A89"/>
    <w:rsid w:val="00CF511A"/>
    <w:rsid w:val="00CF745F"/>
    <w:rsid w:val="00CF76FD"/>
    <w:rsid w:val="00D01EA6"/>
    <w:rsid w:val="00D02F24"/>
    <w:rsid w:val="00D04F68"/>
    <w:rsid w:val="00D057BB"/>
    <w:rsid w:val="00D07C09"/>
    <w:rsid w:val="00D23097"/>
    <w:rsid w:val="00D24653"/>
    <w:rsid w:val="00D30F64"/>
    <w:rsid w:val="00D31189"/>
    <w:rsid w:val="00D31F34"/>
    <w:rsid w:val="00D32ECD"/>
    <w:rsid w:val="00D338AB"/>
    <w:rsid w:val="00D4018B"/>
    <w:rsid w:val="00D43D38"/>
    <w:rsid w:val="00D52277"/>
    <w:rsid w:val="00D52E77"/>
    <w:rsid w:val="00D53805"/>
    <w:rsid w:val="00D53815"/>
    <w:rsid w:val="00D5721E"/>
    <w:rsid w:val="00D62010"/>
    <w:rsid w:val="00D7264E"/>
    <w:rsid w:val="00D727A2"/>
    <w:rsid w:val="00D74652"/>
    <w:rsid w:val="00D802F3"/>
    <w:rsid w:val="00D8621D"/>
    <w:rsid w:val="00D91CB5"/>
    <w:rsid w:val="00DB1A52"/>
    <w:rsid w:val="00DC01BF"/>
    <w:rsid w:val="00DC0371"/>
    <w:rsid w:val="00DC2E70"/>
    <w:rsid w:val="00DD552D"/>
    <w:rsid w:val="00DE0550"/>
    <w:rsid w:val="00DE15E3"/>
    <w:rsid w:val="00DE29D3"/>
    <w:rsid w:val="00E03C59"/>
    <w:rsid w:val="00E07671"/>
    <w:rsid w:val="00E109C8"/>
    <w:rsid w:val="00E1715F"/>
    <w:rsid w:val="00E176F9"/>
    <w:rsid w:val="00E2311C"/>
    <w:rsid w:val="00E23D3D"/>
    <w:rsid w:val="00E314D6"/>
    <w:rsid w:val="00E324D4"/>
    <w:rsid w:val="00E42785"/>
    <w:rsid w:val="00E52050"/>
    <w:rsid w:val="00E54FBF"/>
    <w:rsid w:val="00E60788"/>
    <w:rsid w:val="00E61E39"/>
    <w:rsid w:val="00E66167"/>
    <w:rsid w:val="00E7750F"/>
    <w:rsid w:val="00E8302B"/>
    <w:rsid w:val="00E92434"/>
    <w:rsid w:val="00E9433C"/>
    <w:rsid w:val="00E967B8"/>
    <w:rsid w:val="00E972E9"/>
    <w:rsid w:val="00EA2194"/>
    <w:rsid w:val="00EA6086"/>
    <w:rsid w:val="00EB0391"/>
    <w:rsid w:val="00EB36E5"/>
    <w:rsid w:val="00EC6464"/>
    <w:rsid w:val="00ED48F0"/>
    <w:rsid w:val="00EE2D61"/>
    <w:rsid w:val="00EF3E91"/>
    <w:rsid w:val="00EF61AC"/>
    <w:rsid w:val="00F20C97"/>
    <w:rsid w:val="00F23DFB"/>
    <w:rsid w:val="00F27E29"/>
    <w:rsid w:val="00F31616"/>
    <w:rsid w:val="00F333FE"/>
    <w:rsid w:val="00F369C0"/>
    <w:rsid w:val="00F452A0"/>
    <w:rsid w:val="00F46F21"/>
    <w:rsid w:val="00F51FAA"/>
    <w:rsid w:val="00F563C3"/>
    <w:rsid w:val="00F72ED3"/>
    <w:rsid w:val="00F82209"/>
    <w:rsid w:val="00F93ABC"/>
    <w:rsid w:val="00F97B91"/>
    <w:rsid w:val="00FA2BCB"/>
    <w:rsid w:val="00FB0AF7"/>
    <w:rsid w:val="00FB25C3"/>
    <w:rsid w:val="00FB3F62"/>
    <w:rsid w:val="00FB5875"/>
    <w:rsid w:val="00FC3C1A"/>
    <w:rsid w:val="00FC6820"/>
    <w:rsid w:val="00FD4025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43A2A"/>
  <w15:docId w15:val="{74F5D2CA-AC3B-4BAE-9D5A-91BBF2E3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3E6FB6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3E6FB6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3E6FB6"/>
    <w:rPr>
      <w:vertAlign w:val="superscript"/>
    </w:rPr>
  </w:style>
  <w:style w:type="paragraph" w:styleId="a6">
    <w:name w:val="List Paragraph"/>
    <w:basedOn w:val="a"/>
    <w:uiPriority w:val="34"/>
    <w:qFormat/>
    <w:rsid w:val="00976343"/>
    <w:pPr>
      <w:ind w:left="720"/>
      <w:contextualSpacing/>
    </w:pPr>
  </w:style>
  <w:style w:type="table" w:styleId="a7">
    <w:name w:val="Table Grid"/>
    <w:basedOn w:val="a1"/>
    <w:uiPriority w:val="59"/>
    <w:rsid w:val="00142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C2C"/>
  </w:style>
  <w:style w:type="paragraph" w:styleId="aa">
    <w:name w:val="footer"/>
    <w:basedOn w:val="a"/>
    <w:link w:val="ab"/>
    <w:uiPriority w:val="99"/>
    <w:unhideWhenUsed/>
    <w:rsid w:val="00395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C2C"/>
  </w:style>
  <w:style w:type="paragraph" w:styleId="ac">
    <w:name w:val="Balloon Text"/>
    <w:basedOn w:val="a"/>
    <w:link w:val="ad"/>
    <w:uiPriority w:val="99"/>
    <w:semiHidden/>
    <w:unhideWhenUsed/>
    <w:rsid w:val="00E5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205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076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EC6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96180D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96180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6180D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6180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6180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6180D"/>
    <w:rPr>
      <w:b/>
      <w:bCs/>
      <w:sz w:val="20"/>
      <w:szCs w:val="20"/>
    </w:rPr>
  </w:style>
  <w:style w:type="character" w:customStyle="1" w:styleId="word-wrapper">
    <w:name w:val="word-wrapper"/>
    <w:basedOn w:val="a0"/>
    <w:rsid w:val="0035470D"/>
  </w:style>
  <w:style w:type="character" w:customStyle="1" w:styleId="fake-non-breaking-space">
    <w:name w:val="fake-non-breaking-space"/>
    <w:basedOn w:val="a0"/>
    <w:rsid w:val="00354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9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505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0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29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3932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42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3EF91-26D0-4BC7-B0B4-42D548A6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Семёнова Оксана Владимировна</dc:creator>
  <cp:lastModifiedBy>Ус Елена Владимировна</cp:lastModifiedBy>
  <cp:revision>55</cp:revision>
  <cp:lastPrinted>2023-01-06T08:29:00Z</cp:lastPrinted>
  <dcterms:created xsi:type="dcterms:W3CDTF">2021-06-16T07:37:00Z</dcterms:created>
  <dcterms:modified xsi:type="dcterms:W3CDTF">2023-01-10T05:25:00Z</dcterms:modified>
</cp:coreProperties>
</file>