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D6C3E" w14:textId="77777777" w:rsidR="00927511" w:rsidRPr="00927511" w:rsidRDefault="00264DDB" w:rsidP="00927511">
      <w:pPr>
        <w:pStyle w:val="il-text-indent095cm"/>
        <w:shd w:val="clear" w:color="auto" w:fill="FFFFFF"/>
        <w:spacing w:before="0" w:beforeAutospacing="0" w:after="0" w:afterAutospacing="0"/>
        <w:jc w:val="both"/>
        <w:rPr>
          <w:rStyle w:val="word-wrapper"/>
          <w:b/>
          <w:bCs/>
          <w:color w:val="242424"/>
        </w:rPr>
      </w:pPr>
      <w:r w:rsidRPr="00927511">
        <w:rPr>
          <w:rStyle w:val="word-wrapper"/>
          <w:b/>
          <w:bCs/>
          <w:color w:val="242424"/>
        </w:rPr>
        <w:t xml:space="preserve">Законом № 365-З </w:t>
      </w:r>
      <w:r w:rsidR="00852412" w:rsidRPr="00927511">
        <w:rPr>
          <w:rStyle w:val="word-wrapper"/>
          <w:b/>
          <w:bCs/>
          <w:color w:val="242424"/>
        </w:rPr>
        <w:t xml:space="preserve">предусмотрены </w:t>
      </w:r>
      <w:r w:rsidR="00927511" w:rsidRPr="00927511">
        <w:rPr>
          <w:rStyle w:val="word-wrapper"/>
          <w:b/>
          <w:bCs/>
          <w:color w:val="242424"/>
        </w:rPr>
        <w:t xml:space="preserve">отдельные </w:t>
      </w:r>
      <w:r w:rsidR="001C5573" w:rsidRPr="00927511">
        <w:rPr>
          <w:rStyle w:val="word-wrapper"/>
          <w:b/>
          <w:bCs/>
          <w:color w:val="242424"/>
        </w:rPr>
        <w:t>положения</w:t>
      </w:r>
      <w:r w:rsidR="00927511" w:rsidRPr="00927511">
        <w:rPr>
          <w:rStyle w:val="word-wrapper"/>
          <w:b/>
          <w:bCs/>
          <w:color w:val="242424"/>
        </w:rPr>
        <w:t xml:space="preserve"> по вопросам:</w:t>
      </w:r>
    </w:p>
    <w:p w14:paraId="5E9E88AC" w14:textId="77777777" w:rsidR="00927511" w:rsidRPr="00927511" w:rsidRDefault="00264DDB" w:rsidP="00927511">
      <w:pPr>
        <w:pStyle w:val="il-text-indent095cm"/>
        <w:shd w:val="clear" w:color="auto" w:fill="FFFFFF"/>
        <w:spacing w:before="0" w:beforeAutospacing="0" w:after="0" w:afterAutospacing="0"/>
        <w:jc w:val="both"/>
        <w:rPr>
          <w:rStyle w:val="word-wrapper"/>
          <w:b/>
          <w:bCs/>
          <w:color w:val="242424"/>
        </w:rPr>
      </w:pPr>
      <w:r w:rsidRPr="00927511">
        <w:rPr>
          <w:rStyle w:val="word-wrapper"/>
          <w:b/>
          <w:bCs/>
          <w:color w:val="242424"/>
        </w:rPr>
        <w:t>связанны</w:t>
      </w:r>
      <w:r w:rsidR="001C5573" w:rsidRPr="00927511">
        <w:rPr>
          <w:rStyle w:val="word-wrapper"/>
          <w:b/>
          <w:bCs/>
          <w:color w:val="242424"/>
        </w:rPr>
        <w:t>м</w:t>
      </w:r>
      <w:r w:rsidRPr="00927511">
        <w:rPr>
          <w:rStyle w:val="word-wrapper"/>
          <w:b/>
          <w:bCs/>
          <w:color w:val="242424"/>
        </w:rPr>
        <w:t xml:space="preserve"> с оборотов товаров, подлежащих прослеживаемости</w:t>
      </w:r>
      <w:r w:rsidR="00927511" w:rsidRPr="00927511">
        <w:rPr>
          <w:rStyle w:val="word-wrapper"/>
          <w:b/>
          <w:bCs/>
          <w:color w:val="242424"/>
        </w:rPr>
        <w:t xml:space="preserve"> и</w:t>
      </w:r>
      <w:r w:rsidRPr="00927511">
        <w:rPr>
          <w:rStyle w:val="word-wrapper"/>
          <w:b/>
          <w:bCs/>
          <w:color w:val="242424"/>
        </w:rPr>
        <w:t xml:space="preserve"> маркировке</w:t>
      </w:r>
      <w:r w:rsidR="00927511" w:rsidRPr="00927511">
        <w:rPr>
          <w:rStyle w:val="word-wrapper"/>
          <w:b/>
          <w:bCs/>
          <w:color w:val="242424"/>
        </w:rPr>
        <w:t>;</w:t>
      </w:r>
    </w:p>
    <w:p w14:paraId="0A66A994" w14:textId="77777777" w:rsidR="004B12AD" w:rsidRDefault="00927511" w:rsidP="00927511">
      <w:pPr>
        <w:pStyle w:val="il-text-indent095cm"/>
        <w:shd w:val="clear" w:color="auto" w:fill="FFFFFF"/>
        <w:spacing w:before="0" w:beforeAutospacing="0" w:after="0" w:afterAutospacing="0"/>
        <w:jc w:val="both"/>
        <w:rPr>
          <w:rStyle w:val="word-wrapper"/>
          <w:b/>
          <w:bCs/>
          <w:color w:val="242424"/>
        </w:rPr>
      </w:pPr>
      <w:r w:rsidRPr="00927511">
        <w:rPr>
          <w:rStyle w:val="word-wrapper"/>
          <w:b/>
          <w:bCs/>
          <w:color w:val="242424"/>
        </w:rPr>
        <w:t>и</w:t>
      </w:r>
      <w:r w:rsidR="00264DDB" w:rsidRPr="00927511">
        <w:rPr>
          <w:rStyle w:val="word-wrapper"/>
          <w:b/>
          <w:bCs/>
          <w:color w:val="242424"/>
        </w:rPr>
        <w:t>спользованием бланков документов с</w:t>
      </w:r>
      <w:r w:rsidR="00264DDB" w:rsidRPr="00927511">
        <w:rPr>
          <w:rStyle w:val="fake-non-breaking-space"/>
          <w:b/>
          <w:bCs/>
          <w:color w:val="242424"/>
        </w:rPr>
        <w:t> </w:t>
      </w:r>
      <w:r w:rsidR="00264DDB" w:rsidRPr="00927511">
        <w:rPr>
          <w:rStyle w:val="word-wrapper"/>
          <w:b/>
          <w:bCs/>
          <w:color w:val="242424"/>
        </w:rPr>
        <w:t>определенной степенью защиты</w:t>
      </w:r>
      <w:r w:rsidR="004B12AD">
        <w:rPr>
          <w:rStyle w:val="word-wrapper"/>
          <w:b/>
          <w:bCs/>
          <w:color w:val="242424"/>
        </w:rPr>
        <w:t xml:space="preserve">; </w:t>
      </w:r>
    </w:p>
    <w:p w14:paraId="02EE1BF5" w14:textId="6ABDB21B" w:rsidR="00264DDB" w:rsidRPr="00927511" w:rsidRDefault="004B12AD" w:rsidP="00927511">
      <w:pPr>
        <w:pStyle w:val="il-text-indent095cm"/>
        <w:shd w:val="clear" w:color="auto" w:fill="FFFFFF"/>
        <w:spacing w:before="0" w:beforeAutospacing="0" w:after="0" w:afterAutospacing="0"/>
        <w:jc w:val="both"/>
        <w:rPr>
          <w:rStyle w:val="word-wrapper"/>
          <w:b/>
          <w:bCs/>
          <w:color w:val="242424"/>
        </w:rPr>
      </w:pPr>
      <w:r>
        <w:rPr>
          <w:rStyle w:val="word-wrapper"/>
          <w:b/>
          <w:bCs/>
          <w:color w:val="242424"/>
        </w:rPr>
        <w:t>использованием кассового оборудования</w:t>
      </w:r>
    </w:p>
    <w:p w14:paraId="03B347F2" w14:textId="77777777" w:rsidR="001C5573" w:rsidRPr="00927511" w:rsidRDefault="001C5573" w:rsidP="00264DDB">
      <w:pPr>
        <w:pStyle w:val="il-text-indent095cm"/>
        <w:shd w:val="clear" w:color="auto" w:fill="FFFFFF"/>
        <w:spacing w:before="0" w:beforeAutospacing="0" w:after="0" w:afterAutospacing="0"/>
        <w:ind w:firstLine="450"/>
        <w:jc w:val="both"/>
        <w:rPr>
          <w:rStyle w:val="word-wrapper"/>
          <w:color w:val="242424"/>
        </w:rPr>
      </w:pPr>
    </w:p>
    <w:p w14:paraId="0FDBBC67" w14:textId="3ACACE79" w:rsidR="00264DDB" w:rsidRPr="00927511" w:rsidRDefault="001C5573" w:rsidP="001C5573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</w:rPr>
      </w:pPr>
      <w:r w:rsidRPr="00927511">
        <w:t xml:space="preserve">Положением о создании индивидуальным предпринимателем (далее – ИП) коммерческой организации, учреждаемой одним лицом, согласно приложению к Закону Республики Беларусь от 22 апреля 2024 г. № 365-З «Об изменении законов по вопросам предпринимательской деятельности» (далее </w:t>
      </w:r>
      <w:r w:rsidR="00D70A95">
        <w:t>-</w:t>
      </w:r>
      <w:r w:rsidRPr="00927511">
        <w:t xml:space="preserve"> Положение) </w:t>
      </w:r>
      <w:r w:rsidR="00BD64FE">
        <w:rPr>
          <w:rStyle w:val="word-wrapper"/>
          <w:color w:val="242424"/>
        </w:rPr>
        <w:t>предусмотрено следующее</w:t>
      </w:r>
      <w:r w:rsidRPr="00927511">
        <w:rPr>
          <w:rStyle w:val="word-wrapper"/>
          <w:color w:val="242424"/>
        </w:rPr>
        <w:t>:</w:t>
      </w:r>
    </w:p>
    <w:p w14:paraId="7BD76956" w14:textId="77777777" w:rsidR="00264DDB" w:rsidRPr="00927511" w:rsidRDefault="001C5573" w:rsidP="00927511">
      <w:pPr>
        <w:pStyle w:val="il-text-indent095cm"/>
        <w:shd w:val="clear" w:color="auto" w:fill="FFFFFF"/>
        <w:spacing w:before="240" w:beforeAutospacing="0" w:after="0" w:afterAutospacing="0"/>
        <w:ind w:firstLine="709"/>
        <w:jc w:val="both"/>
        <w:rPr>
          <w:color w:val="242424"/>
        </w:rPr>
      </w:pPr>
      <w:r w:rsidRPr="00927511">
        <w:rPr>
          <w:rStyle w:val="word-wrapper"/>
          <w:color w:val="242424"/>
        </w:rPr>
        <w:t>- к</w:t>
      </w:r>
      <w:r w:rsidR="00264DDB" w:rsidRPr="00927511">
        <w:rPr>
          <w:rStyle w:val="word-wrapper"/>
          <w:color w:val="242424"/>
        </w:rPr>
        <w:t>оммерческая организация передает в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>налоговый орган по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>месту постановки на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>учет для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>включения в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 xml:space="preserve">программный комплекс </w:t>
      </w:r>
      <w:r w:rsidRPr="00927511">
        <w:rPr>
          <w:rStyle w:val="word-wrapper"/>
          <w:color w:val="242424"/>
        </w:rPr>
        <w:t>«</w:t>
      </w:r>
      <w:r w:rsidR="00264DDB" w:rsidRPr="00927511">
        <w:rPr>
          <w:rStyle w:val="word-wrapper"/>
          <w:color w:val="242424"/>
        </w:rPr>
        <w:t>Система прослеживаемости товаров</w:t>
      </w:r>
      <w:r w:rsidRPr="00927511">
        <w:rPr>
          <w:rStyle w:val="word-wrapper"/>
          <w:color w:val="242424"/>
        </w:rPr>
        <w:t>»</w:t>
      </w:r>
      <w:r w:rsidR="00264DDB" w:rsidRPr="00927511">
        <w:rPr>
          <w:rStyle w:val="word-wrapper"/>
          <w:color w:val="242424"/>
        </w:rPr>
        <w:t xml:space="preserve"> государственной информационной системы </w:t>
      </w:r>
      <w:r w:rsidRPr="00927511">
        <w:rPr>
          <w:rStyle w:val="word-wrapper"/>
          <w:color w:val="242424"/>
        </w:rPr>
        <w:t>«</w:t>
      </w:r>
      <w:r w:rsidR="00264DDB" w:rsidRPr="00927511">
        <w:rPr>
          <w:rStyle w:val="word-wrapper"/>
          <w:color w:val="242424"/>
        </w:rPr>
        <w:t>Программно-технический комплекс по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>автоматизации процесса расчета подлежащих уплате в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>бюджет налогов, сборов (пошлин) и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>представлению в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>налоговые органы налоговых деклараций (расчетов) в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>электронном виде</w:t>
      </w:r>
      <w:r w:rsidRPr="00927511">
        <w:rPr>
          <w:rStyle w:val="word-wrapper"/>
          <w:color w:val="242424"/>
        </w:rPr>
        <w:t>»</w:t>
      </w:r>
      <w:r w:rsidR="00264DDB" w:rsidRPr="00927511">
        <w:rPr>
          <w:rStyle w:val="word-wrapper"/>
          <w:color w:val="242424"/>
        </w:rPr>
        <w:t xml:space="preserve"> (далее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>- ПК СПТ) в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>виде электронного документа</w:t>
      </w:r>
      <w:r w:rsidR="00264DDB" w:rsidRPr="00927511">
        <w:rPr>
          <w:rStyle w:val="fake-non-breaking-space"/>
          <w:color w:val="242424"/>
        </w:rPr>
        <w:t> </w:t>
      </w:r>
      <w:r w:rsidR="00264DDB" w:rsidRPr="00D70A95">
        <w:rPr>
          <w:rStyle w:val="word-wrapper"/>
          <w:color w:val="242424"/>
          <w:u w:val="single"/>
        </w:rPr>
        <w:t>сведения об</w:t>
      </w:r>
      <w:r w:rsidR="00264DDB" w:rsidRPr="00D70A95">
        <w:rPr>
          <w:rStyle w:val="fake-non-breaking-space"/>
          <w:color w:val="242424"/>
          <w:u w:val="single"/>
        </w:rPr>
        <w:t> </w:t>
      </w:r>
      <w:r w:rsidR="00264DDB" w:rsidRPr="00D70A95">
        <w:rPr>
          <w:rStyle w:val="word-wrapper"/>
          <w:color w:val="242424"/>
          <w:u w:val="single"/>
        </w:rPr>
        <w:t>остатках товаров, включенных в</w:t>
      </w:r>
      <w:r w:rsidR="00264DDB" w:rsidRPr="00D70A95">
        <w:rPr>
          <w:rStyle w:val="fake-non-breaking-space"/>
          <w:color w:val="242424"/>
          <w:u w:val="single"/>
        </w:rPr>
        <w:t> </w:t>
      </w:r>
      <w:r w:rsidR="00264DDB" w:rsidRPr="00D70A95">
        <w:rPr>
          <w:rStyle w:val="word-wrapper"/>
          <w:color w:val="242424"/>
          <w:u w:val="single"/>
        </w:rPr>
        <w:t>перечень товаров, сведения об</w:t>
      </w:r>
      <w:r w:rsidR="00264DDB" w:rsidRPr="00D70A95">
        <w:rPr>
          <w:rStyle w:val="fake-non-breaking-space"/>
          <w:color w:val="242424"/>
          <w:u w:val="single"/>
        </w:rPr>
        <w:t> </w:t>
      </w:r>
      <w:r w:rsidR="00264DDB" w:rsidRPr="00D70A95">
        <w:rPr>
          <w:rStyle w:val="word-wrapper"/>
          <w:color w:val="242424"/>
          <w:u w:val="single"/>
        </w:rPr>
        <w:t>обороте которых являются предметом информационного взаимодействия с</w:t>
      </w:r>
      <w:r w:rsidR="00264DDB" w:rsidRPr="00D70A95">
        <w:rPr>
          <w:rStyle w:val="fake-non-breaking-space"/>
          <w:color w:val="242424"/>
          <w:u w:val="single"/>
        </w:rPr>
        <w:t> </w:t>
      </w:r>
      <w:r w:rsidR="00264DDB" w:rsidRPr="00D70A95">
        <w:rPr>
          <w:rStyle w:val="word-wrapper"/>
          <w:color w:val="242424"/>
          <w:u w:val="single"/>
        </w:rPr>
        <w:t>государствами</w:t>
      </w:r>
      <w:r w:rsidR="00264DDB" w:rsidRPr="00D70A95">
        <w:rPr>
          <w:rStyle w:val="fake-non-breaking-space"/>
          <w:color w:val="242424"/>
          <w:u w:val="single"/>
        </w:rPr>
        <w:t> </w:t>
      </w:r>
      <w:r w:rsidR="00264DDB" w:rsidRPr="00D70A95">
        <w:rPr>
          <w:rStyle w:val="word-wrapper"/>
          <w:color w:val="242424"/>
          <w:u w:val="single"/>
        </w:rPr>
        <w:t>- членами Евразийского экономического союза, и</w:t>
      </w:r>
      <w:r w:rsidR="00264DDB" w:rsidRPr="00D70A95">
        <w:rPr>
          <w:rStyle w:val="fake-non-breaking-space"/>
          <w:color w:val="242424"/>
          <w:u w:val="single"/>
        </w:rPr>
        <w:t> </w:t>
      </w:r>
      <w:r w:rsidR="00264DDB" w:rsidRPr="00D70A95">
        <w:rPr>
          <w:rStyle w:val="word-wrapper"/>
          <w:color w:val="242424"/>
          <w:u w:val="single"/>
        </w:rPr>
        <w:t>(или) перечень товаров, сведения об</w:t>
      </w:r>
      <w:r w:rsidR="00264DDB" w:rsidRPr="00D70A95">
        <w:rPr>
          <w:rStyle w:val="fake-non-breaking-space"/>
          <w:color w:val="242424"/>
          <w:u w:val="single"/>
        </w:rPr>
        <w:t> </w:t>
      </w:r>
      <w:r w:rsidR="00264DDB" w:rsidRPr="00D70A95">
        <w:rPr>
          <w:rStyle w:val="word-wrapper"/>
          <w:color w:val="242424"/>
          <w:u w:val="single"/>
        </w:rPr>
        <w:t>обороте которых являются предметом прослеживаемости,</w:t>
      </w:r>
      <w:r w:rsidR="00264DDB" w:rsidRPr="00927511">
        <w:rPr>
          <w:rStyle w:val="word-wrapper"/>
          <w:color w:val="242424"/>
        </w:rPr>
        <w:t xml:space="preserve"> имевшихся на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 xml:space="preserve">дату прекращения деятельности </w:t>
      </w:r>
      <w:r w:rsidRPr="00927511">
        <w:rPr>
          <w:rStyle w:val="word-wrapper"/>
          <w:color w:val="242424"/>
        </w:rPr>
        <w:t>ИП</w:t>
      </w:r>
      <w:r w:rsidR="00264DDB" w:rsidRPr="00927511">
        <w:rPr>
          <w:rStyle w:val="word-wrapper"/>
          <w:color w:val="242424"/>
        </w:rPr>
        <w:t>, создавшего такую коммерческую организацию (далее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>- остатки товаров).</w:t>
      </w:r>
    </w:p>
    <w:p w14:paraId="11F10676" w14:textId="77777777" w:rsidR="001C5573" w:rsidRPr="00927511" w:rsidRDefault="00264DDB" w:rsidP="00927511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color w:val="242424"/>
        </w:rPr>
      </w:pPr>
      <w:r w:rsidRPr="00927511">
        <w:rPr>
          <w:rStyle w:val="word-wrapper"/>
          <w:color w:val="242424"/>
        </w:rPr>
        <w:t>Указанные сведения передаются до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осуществления операций, связанных с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оборотом остатков товаров, но не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позднее одного месяца с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даты государственной регистрации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коммерческой организации.</w:t>
      </w:r>
    </w:p>
    <w:p w14:paraId="6691A2A0" w14:textId="77777777" w:rsidR="00264DDB" w:rsidRPr="00927511" w:rsidRDefault="00264DDB" w:rsidP="00927511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i/>
          <w:iCs/>
          <w:color w:val="242424"/>
        </w:rPr>
      </w:pPr>
      <w:r w:rsidRPr="00927511">
        <w:rPr>
          <w:rStyle w:val="word-wrapper"/>
          <w:color w:val="242424"/>
        </w:rPr>
        <w:t>При этом количество товаров, указанных в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передаваемых сведениях, не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может быть больше количества таких товаров, имевшихся у</w:t>
      </w:r>
      <w:r w:rsidRPr="00927511">
        <w:rPr>
          <w:rStyle w:val="fake-non-breaking-space"/>
          <w:color w:val="242424"/>
        </w:rPr>
        <w:t> </w:t>
      </w:r>
      <w:r w:rsidR="001C5573" w:rsidRPr="00927511">
        <w:rPr>
          <w:rStyle w:val="word-wrapper"/>
          <w:color w:val="242424"/>
        </w:rPr>
        <w:t>ИП</w:t>
      </w:r>
      <w:r w:rsidRPr="00927511">
        <w:rPr>
          <w:rStyle w:val="word-wrapper"/>
          <w:color w:val="242424"/>
        </w:rPr>
        <w:t>, создавшего эту коммерческую организацию, по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данным ПК СПТ на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 xml:space="preserve">дату исключения </w:t>
      </w:r>
      <w:r w:rsidR="00927511" w:rsidRPr="00927511">
        <w:rPr>
          <w:rStyle w:val="word-wrapper"/>
          <w:color w:val="242424"/>
        </w:rPr>
        <w:t>ИП</w:t>
      </w:r>
      <w:r w:rsidRPr="00927511">
        <w:rPr>
          <w:rStyle w:val="word-wrapper"/>
          <w:color w:val="242424"/>
        </w:rPr>
        <w:t xml:space="preserve"> из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Единого государственного регистра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юридических лиц и</w:t>
      </w:r>
      <w:r w:rsidRPr="00927511">
        <w:rPr>
          <w:rStyle w:val="fake-non-breaking-space"/>
          <w:color w:val="242424"/>
        </w:rPr>
        <w:t> </w:t>
      </w:r>
      <w:r w:rsidR="001C5573" w:rsidRPr="00927511">
        <w:rPr>
          <w:rStyle w:val="word-wrapper"/>
          <w:color w:val="242424"/>
        </w:rPr>
        <w:t xml:space="preserve">ИП </w:t>
      </w:r>
      <w:r w:rsidR="001C5573" w:rsidRPr="00927511">
        <w:rPr>
          <w:rStyle w:val="word-wrapper"/>
          <w:i/>
          <w:iCs/>
          <w:color w:val="242424"/>
        </w:rPr>
        <w:t>(пункт 11 Положения);</w:t>
      </w:r>
    </w:p>
    <w:p w14:paraId="7C18B215" w14:textId="77777777" w:rsidR="00927511" w:rsidRPr="00927511" w:rsidRDefault="00927511" w:rsidP="00927511">
      <w:pPr>
        <w:pStyle w:val="il-text-indent095cm"/>
        <w:shd w:val="clear" w:color="auto" w:fill="FFFFFF"/>
        <w:spacing w:before="240" w:beforeAutospacing="0" w:after="0" w:afterAutospacing="0"/>
        <w:ind w:firstLine="709"/>
        <w:jc w:val="both"/>
        <w:rPr>
          <w:rStyle w:val="word-wrapper"/>
          <w:color w:val="242424"/>
        </w:rPr>
      </w:pPr>
      <w:r w:rsidRPr="00927511">
        <w:rPr>
          <w:rStyle w:val="word-wrapper"/>
          <w:color w:val="242424"/>
        </w:rPr>
        <w:t xml:space="preserve">- </w:t>
      </w:r>
      <w:r w:rsidRPr="00D70A95">
        <w:rPr>
          <w:rStyle w:val="word-wrapper"/>
          <w:color w:val="242424"/>
          <w:u w:val="single"/>
        </w:rPr>
        <w:t>н</w:t>
      </w:r>
      <w:r w:rsidR="00264DDB" w:rsidRPr="00D70A95">
        <w:rPr>
          <w:rStyle w:val="word-wrapper"/>
          <w:color w:val="242424"/>
          <w:u w:val="single"/>
        </w:rPr>
        <w:t xml:space="preserve">еиспользованные </w:t>
      </w:r>
      <w:r w:rsidRPr="00D70A95">
        <w:rPr>
          <w:rStyle w:val="word-wrapper"/>
          <w:color w:val="242424"/>
          <w:u w:val="single"/>
        </w:rPr>
        <w:t>ИП</w:t>
      </w:r>
      <w:r w:rsidR="00264DDB" w:rsidRPr="00D70A95">
        <w:rPr>
          <w:rStyle w:val="word-wrapper"/>
          <w:color w:val="242424"/>
          <w:u w:val="single"/>
        </w:rPr>
        <w:t xml:space="preserve"> унифицированные контрольные знаки, сгенерированные коды маркировки, защищенные материальные носители, защищенные материальные носители с</w:t>
      </w:r>
      <w:r w:rsidR="00264DDB" w:rsidRPr="00D70A95">
        <w:rPr>
          <w:rStyle w:val="fake-non-breaking-space"/>
          <w:color w:val="242424"/>
          <w:u w:val="single"/>
        </w:rPr>
        <w:t> </w:t>
      </w:r>
      <w:r w:rsidR="00264DDB" w:rsidRPr="00D70A95">
        <w:rPr>
          <w:rStyle w:val="word-wrapper"/>
          <w:color w:val="242424"/>
          <w:u w:val="single"/>
        </w:rPr>
        <w:t>нанесенными средствами идентификации, знаки защиты</w:t>
      </w:r>
      <w:r w:rsidR="00264DDB" w:rsidRPr="00927511">
        <w:rPr>
          <w:rStyle w:val="word-wrapper"/>
          <w:color w:val="242424"/>
        </w:rPr>
        <w:t xml:space="preserve"> могут быть переданы созданной им коммерческой организации. </w:t>
      </w:r>
    </w:p>
    <w:p w14:paraId="5A74C74A" w14:textId="77777777" w:rsidR="00927511" w:rsidRPr="00927511" w:rsidRDefault="00264DDB" w:rsidP="00927511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242424"/>
        </w:rPr>
      </w:pPr>
      <w:r w:rsidRPr="00927511">
        <w:rPr>
          <w:rStyle w:val="word-wrapper"/>
          <w:color w:val="242424"/>
        </w:rPr>
        <w:t>Такая передача осуществляется на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основании передаточного акта, информация о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котором с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указанием общего количества, серий, номеров неиспользованных унифицированных контрольных знаков, защищенных материальных носителей, защищенных материальных носителей с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нанесенными средствами идентификации, знаков защиты и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(или) общего количества сгенерированных кодов маркировки должна быть передана коммерческой организацией в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государственную информационную систему маркировки товаров унифицированными контрольными знаками или средствами идентификации до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начала их оборота, но не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позднее одного месяца с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даты государственной регистрации этой коммерческой организации</w:t>
      </w:r>
      <w:r w:rsidR="00927511" w:rsidRPr="00927511">
        <w:rPr>
          <w:rStyle w:val="word-wrapper"/>
          <w:color w:val="242424"/>
        </w:rPr>
        <w:t xml:space="preserve"> </w:t>
      </w:r>
      <w:r w:rsidR="00927511" w:rsidRPr="00927511">
        <w:rPr>
          <w:rStyle w:val="word-wrapper"/>
          <w:i/>
          <w:iCs/>
          <w:color w:val="242424"/>
        </w:rPr>
        <w:t>(пункт 12 Положения);</w:t>
      </w:r>
    </w:p>
    <w:p w14:paraId="4D0E3EDE" w14:textId="77777777" w:rsidR="00927511" w:rsidRPr="00927511" w:rsidRDefault="00927511" w:rsidP="008A2189">
      <w:pPr>
        <w:pStyle w:val="il-text-indent095cm"/>
        <w:shd w:val="clear" w:color="auto" w:fill="FFFFFF"/>
        <w:spacing w:before="240" w:beforeAutospacing="0" w:after="0" w:afterAutospacing="0"/>
        <w:ind w:firstLine="567"/>
        <w:jc w:val="both"/>
        <w:rPr>
          <w:rStyle w:val="word-wrapper"/>
          <w:color w:val="242424"/>
        </w:rPr>
      </w:pPr>
      <w:r w:rsidRPr="00927511">
        <w:rPr>
          <w:rStyle w:val="word-wrapper"/>
          <w:color w:val="242424"/>
        </w:rPr>
        <w:t xml:space="preserve">- </w:t>
      </w:r>
      <w:r w:rsidRPr="00D70A95">
        <w:rPr>
          <w:rStyle w:val="word-wrapper"/>
          <w:color w:val="242424"/>
          <w:u w:val="single"/>
        </w:rPr>
        <w:t>о</w:t>
      </w:r>
      <w:r w:rsidR="00264DDB" w:rsidRPr="00D70A95">
        <w:rPr>
          <w:rStyle w:val="word-wrapper"/>
          <w:color w:val="242424"/>
          <w:u w:val="single"/>
        </w:rPr>
        <w:t xml:space="preserve">статки неиспользованных </w:t>
      </w:r>
      <w:r w:rsidRPr="00D70A95">
        <w:rPr>
          <w:rStyle w:val="word-wrapper"/>
          <w:color w:val="242424"/>
          <w:u w:val="single"/>
        </w:rPr>
        <w:t>ИП</w:t>
      </w:r>
      <w:r w:rsidR="00264DDB" w:rsidRPr="00D70A95">
        <w:rPr>
          <w:rStyle w:val="word-wrapper"/>
          <w:color w:val="242424"/>
          <w:u w:val="single"/>
        </w:rPr>
        <w:t xml:space="preserve"> бланков документов с</w:t>
      </w:r>
      <w:r w:rsidR="00264DDB" w:rsidRPr="00D70A95">
        <w:rPr>
          <w:rStyle w:val="fake-non-breaking-space"/>
          <w:color w:val="242424"/>
          <w:u w:val="single"/>
        </w:rPr>
        <w:t> </w:t>
      </w:r>
      <w:r w:rsidR="00264DDB" w:rsidRPr="00D70A95">
        <w:rPr>
          <w:rStyle w:val="word-wrapper"/>
          <w:color w:val="242424"/>
          <w:u w:val="single"/>
        </w:rPr>
        <w:t>определенной степенью защиты</w:t>
      </w:r>
      <w:r w:rsidR="00264DDB" w:rsidRPr="00927511">
        <w:rPr>
          <w:rStyle w:val="word-wrapper"/>
          <w:color w:val="242424"/>
        </w:rPr>
        <w:t xml:space="preserve"> (далее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>- бланки) могут быть переданы созданной им коммерческой организации на</w:t>
      </w:r>
      <w:r w:rsidR="00264DDB" w:rsidRPr="00927511">
        <w:rPr>
          <w:rStyle w:val="fake-non-breaking-space"/>
          <w:color w:val="242424"/>
        </w:rPr>
        <w:t> </w:t>
      </w:r>
      <w:r w:rsidR="00264DDB" w:rsidRPr="00927511">
        <w:rPr>
          <w:rStyle w:val="word-wrapper"/>
          <w:color w:val="242424"/>
        </w:rPr>
        <w:t xml:space="preserve">основании передаточного акта. </w:t>
      </w:r>
    </w:p>
    <w:p w14:paraId="368EB473" w14:textId="77777777" w:rsidR="00264DDB" w:rsidRPr="00927511" w:rsidRDefault="00264DDB" w:rsidP="008A2189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</w:rPr>
      </w:pPr>
      <w:r w:rsidRPr="00927511">
        <w:rPr>
          <w:rStyle w:val="word-wrapper"/>
          <w:color w:val="242424"/>
        </w:rPr>
        <w:t>Информация об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 xml:space="preserve">остатках неиспользованных </w:t>
      </w:r>
      <w:r w:rsidR="00927511" w:rsidRPr="00927511">
        <w:rPr>
          <w:rStyle w:val="word-wrapper"/>
          <w:color w:val="242424"/>
        </w:rPr>
        <w:t>ИП</w:t>
      </w:r>
      <w:r w:rsidRPr="00927511">
        <w:rPr>
          <w:rStyle w:val="word-wrapper"/>
          <w:color w:val="242424"/>
        </w:rPr>
        <w:t xml:space="preserve"> бланков должна быть передана коммерческой организацией в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налоговый орган не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позднее одного месяца с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даты государственной регистрации этой организации посредством направления уведомления в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произвольной форме с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указанием типов, кодов, серий, номеров таких бланков и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их количества.</w:t>
      </w:r>
    </w:p>
    <w:p w14:paraId="1BAD658A" w14:textId="70DAF13B" w:rsidR="00264DDB" w:rsidRPr="00927511" w:rsidRDefault="00264DDB" w:rsidP="008A2189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</w:rPr>
      </w:pPr>
      <w:r w:rsidRPr="00927511">
        <w:rPr>
          <w:rStyle w:val="word-wrapper"/>
          <w:color w:val="242424"/>
        </w:rPr>
        <w:t>Внесение соответствующих изменений в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электронный банк данных бланков документов и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документов с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определенной степенью защиты и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печатной продукции осуществляется налоговым органом в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 xml:space="preserve">течение </w:t>
      </w:r>
      <w:r w:rsidR="00927511" w:rsidRPr="00927511">
        <w:rPr>
          <w:rStyle w:val="word-wrapper"/>
          <w:color w:val="242424"/>
        </w:rPr>
        <w:t xml:space="preserve">3-х </w:t>
      </w:r>
      <w:r w:rsidRPr="00927511">
        <w:rPr>
          <w:rStyle w:val="word-wrapper"/>
          <w:color w:val="242424"/>
        </w:rPr>
        <w:t>рабочих дней со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 xml:space="preserve">дня получения </w:t>
      </w:r>
      <w:r w:rsidR="00BD64FE">
        <w:rPr>
          <w:rStyle w:val="word-wrapper"/>
          <w:color w:val="242424"/>
        </w:rPr>
        <w:t xml:space="preserve">указанного </w:t>
      </w:r>
      <w:r w:rsidRPr="00927511">
        <w:rPr>
          <w:rStyle w:val="word-wrapper"/>
          <w:color w:val="242424"/>
        </w:rPr>
        <w:t>уведомления</w:t>
      </w:r>
      <w:r w:rsidR="00BD64FE">
        <w:rPr>
          <w:rStyle w:val="word-wrapper"/>
          <w:color w:val="242424"/>
        </w:rPr>
        <w:t xml:space="preserve">. </w:t>
      </w:r>
    </w:p>
    <w:p w14:paraId="661D16BA" w14:textId="4D5E2000" w:rsidR="00264DDB" w:rsidRDefault="00264DDB" w:rsidP="00927511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i/>
          <w:iCs/>
          <w:color w:val="242424"/>
        </w:rPr>
      </w:pPr>
      <w:r w:rsidRPr="00927511">
        <w:rPr>
          <w:rStyle w:val="word-wrapper"/>
          <w:color w:val="242424"/>
        </w:rPr>
        <w:t>Использование указанных остатков бланков коммерческой организацией допускается после внесения соответствующих изменений в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электронный банк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данных бланков документов и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документов с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определенной степенью защиты и</w:t>
      </w:r>
      <w:r w:rsidRPr="00927511">
        <w:rPr>
          <w:rStyle w:val="fake-non-breaking-space"/>
          <w:color w:val="242424"/>
        </w:rPr>
        <w:t> </w:t>
      </w:r>
      <w:r w:rsidRPr="00927511">
        <w:rPr>
          <w:rStyle w:val="word-wrapper"/>
          <w:color w:val="242424"/>
        </w:rPr>
        <w:t>печатной продукци</w:t>
      </w:r>
      <w:r w:rsidR="00927511" w:rsidRPr="00927511">
        <w:rPr>
          <w:rStyle w:val="word-wrapper"/>
          <w:color w:val="242424"/>
        </w:rPr>
        <w:t xml:space="preserve">и </w:t>
      </w:r>
      <w:bookmarkStart w:id="0" w:name="_Hlk182404855"/>
      <w:r w:rsidR="00927511" w:rsidRPr="00927511">
        <w:rPr>
          <w:rStyle w:val="word-wrapper"/>
          <w:i/>
          <w:iCs/>
          <w:color w:val="242424"/>
        </w:rPr>
        <w:t>(пункт 13 Положения)</w:t>
      </w:r>
      <w:r w:rsidR="004B12AD">
        <w:rPr>
          <w:rStyle w:val="word-wrapper"/>
          <w:i/>
          <w:iCs/>
          <w:color w:val="242424"/>
        </w:rPr>
        <w:t>;</w:t>
      </w:r>
      <w:bookmarkEnd w:id="0"/>
    </w:p>
    <w:p w14:paraId="2EFE74E5" w14:textId="72D7474F" w:rsidR="004B12AD" w:rsidRDefault="004B12AD" w:rsidP="00927511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i/>
          <w:iCs/>
          <w:color w:val="242424"/>
        </w:rPr>
      </w:pPr>
    </w:p>
    <w:p w14:paraId="680A6121" w14:textId="6C6B5228" w:rsidR="009B76C7" w:rsidRPr="004B12AD" w:rsidRDefault="004B12AD" w:rsidP="00927511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</w:rPr>
      </w:pPr>
      <w:r w:rsidRPr="00032058">
        <w:rPr>
          <w:rStyle w:val="word-wrapper"/>
          <w:color w:val="242424"/>
        </w:rPr>
        <w:t>- к</w:t>
      </w:r>
      <w:r w:rsidRPr="004B12AD">
        <w:rPr>
          <w:rStyle w:val="word-wrapper"/>
          <w:color w:val="242424"/>
        </w:rPr>
        <w:t>оммерческая организация вправе в</w:t>
      </w:r>
      <w:r w:rsidRPr="00032058">
        <w:rPr>
          <w:rStyle w:val="word-wrapper"/>
          <w:color w:val="242424"/>
        </w:rPr>
        <w:t> </w:t>
      </w:r>
      <w:r w:rsidRPr="004B12AD">
        <w:rPr>
          <w:rStyle w:val="word-wrapper"/>
          <w:color w:val="242424"/>
        </w:rPr>
        <w:t>течение одиннадцати месяцев со</w:t>
      </w:r>
      <w:r w:rsidRPr="00032058">
        <w:rPr>
          <w:rStyle w:val="word-wrapper"/>
          <w:color w:val="242424"/>
        </w:rPr>
        <w:t> </w:t>
      </w:r>
      <w:r w:rsidRPr="004B12AD">
        <w:rPr>
          <w:rStyle w:val="word-wrapper"/>
          <w:color w:val="242424"/>
        </w:rPr>
        <w:t xml:space="preserve">дня ее государственной регистрации </w:t>
      </w:r>
      <w:r w:rsidRPr="004B12AD">
        <w:rPr>
          <w:rStyle w:val="word-wrapper"/>
          <w:color w:val="242424"/>
          <w:u w:val="single"/>
        </w:rPr>
        <w:t>использовать кассовое оборудование</w:t>
      </w:r>
      <w:r w:rsidRPr="004B12AD">
        <w:rPr>
          <w:rStyle w:val="word-wrapper"/>
          <w:color w:val="242424"/>
        </w:rPr>
        <w:t>, зарегистрированное в</w:t>
      </w:r>
      <w:r w:rsidRPr="004B12AD">
        <w:rPr>
          <w:rStyle w:val="word-wrapper"/>
        </w:rPr>
        <w:t> </w:t>
      </w:r>
      <w:r w:rsidRPr="004B12AD">
        <w:rPr>
          <w:rStyle w:val="word-wrapper"/>
          <w:color w:val="242424"/>
        </w:rPr>
        <w:t xml:space="preserve">системе контроля кассового </w:t>
      </w:r>
      <w:r w:rsidRPr="004B12AD">
        <w:rPr>
          <w:rStyle w:val="word-wrapper"/>
          <w:color w:val="242424"/>
        </w:rPr>
        <w:lastRenderedPageBreak/>
        <w:t>оборудования за</w:t>
      </w:r>
      <w:r w:rsidRPr="004B12AD">
        <w:rPr>
          <w:rStyle w:val="word-wrapper"/>
        </w:rPr>
        <w:t> </w:t>
      </w:r>
      <w:r w:rsidRPr="004B12AD">
        <w:rPr>
          <w:rStyle w:val="word-wrapper"/>
          <w:color w:val="242424"/>
        </w:rPr>
        <w:t>создавшим ее индивидуальным предпринимателем, при условии обращения в</w:t>
      </w:r>
      <w:r w:rsidRPr="004B12AD">
        <w:rPr>
          <w:rStyle w:val="word-wrapper"/>
        </w:rPr>
        <w:t> </w:t>
      </w:r>
      <w:r w:rsidRPr="004B12AD">
        <w:rPr>
          <w:rStyle w:val="word-wrapper"/>
          <w:color w:val="242424"/>
        </w:rPr>
        <w:t xml:space="preserve">республиканское унитарное предприятие </w:t>
      </w:r>
      <w:r>
        <w:rPr>
          <w:rStyle w:val="word-wrapper"/>
          <w:color w:val="242424"/>
        </w:rPr>
        <w:t>«</w:t>
      </w:r>
      <w:r w:rsidRPr="004B12AD">
        <w:rPr>
          <w:rStyle w:val="word-wrapper"/>
          <w:color w:val="242424"/>
        </w:rPr>
        <w:t>Информационно-издательский центр по</w:t>
      </w:r>
      <w:r w:rsidRPr="004B12AD">
        <w:rPr>
          <w:rStyle w:val="word-wrapper"/>
        </w:rPr>
        <w:t> </w:t>
      </w:r>
      <w:r w:rsidRPr="004B12AD">
        <w:rPr>
          <w:rStyle w:val="word-wrapper"/>
          <w:color w:val="242424"/>
        </w:rPr>
        <w:t>налогам и</w:t>
      </w:r>
      <w:r w:rsidRPr="004B12AD">
        <w:rPr>
          <w:rStyle w:val="word-wrapper"/>
        </w:rPr>
        <w:t> </w:t>
      </w:r>
      <w:r w:rsidRPr="004B12AD">
        <w:rPr>
          <w:rStyle w:val="word-wrapper"/>
          <w:color w:val="242424"/>
        </w:rPr>
        <w:t>сборам</w:t>
      </w:r>
      <w:r>
        <w:rPr>
          <w:rStyle w:val="word-wrapper"/>
          <w:color w:val="242424"/>
        </w:rPr>
        <w:t>»</w:t>
      </w:r>
      <w:r w:rsidRPr="004B12AD">
        <w:rPr>
          <w:rStyle w:val="word-wrapper"/>
          <w:color w:val="242424"/>
        </w:rPr>
        <w:t xml:space="preserve"> за</w:t>
      </w:r>
      <w:r w:rsidRPr="004B12AD">
        <w:rPr>
          <w:rStyle w:val="word-wrapper"/>
        </w:rPr>
        <w:t> </w:t>
      </w:r>
      <w:r w:rsidRPr="004B12AD">
        <w:rPr>
          <w:rStyle w:val="word-wrapper"/>
          <w:color w:val="242424"/>
        </w:rPr>
        <w:t>внесением изменений в</w:t>
      </w:r>
      <w:r w:rsidRPr="004B12AD">
        <w:rPr>
          <w:rStyle w:val="word-wrapper"/>
        </w:rPr>
        <w:t> </w:t>
      </w:r>
      <w:r w:rsidRPr="004B12AD">
        <w:rPr>
          <w:rStyle w:val="word-wrapper"/>
          <w:color w:val="242424"/>
        </w:rPr>
        <w:t>систему контроля кассового оборудования в</w:t>
      </w:r>
      <w:r w:rsidRPr="004B12AD">
        <w:rPr>
          <w:rStyle w:val="word-wrapper"/>
        </w:rPr>
        <w:t> </w:t>
      </w:r>
      <w:r w:rsidRPr="004B12AD">
        <w:rPr>
          <w:rStyle w:val="word-wrapper"/>
          <w:color w:val="242424"/>
        </w:rPr>
        <w:t>течение двух месяцев с</w:t>
      </w:r>
      <w:r w:rsidRPr="004B12AD">
        <w:rPr>
          <w:rStyle w:val="word-wrapper"/>
        </w:rPr>
        <w:t> </w:t>
      </w:r>
      <w:r w:rsidRPr="004B12AD">
        <w:rPr>
          <w:rStyle w:val="word-wrapper"/>
          <w:color w:val="242424"/>
        </w:rPr>
        <w:t>даты государственной регистрации такой коммерческой организации</w:t>
      </w:r>
      <w:r w:rsidR="00C377C8">
        <w:rPr>
          <w:rStyle w:val="word-wrapper"/>
          <w:color w:val="242424"/>
        </w:rPr>
        <w:t xml:space="preserve"> </w:t>
      </w:r>
      <w:r w:rsidR="00C377C8" w:rsidRPr="00927511">
        <w:rPr>
          <w:rStyle w:val="word-wrapper"/>
          <w:i/>
          <w:iCs/>
          <w:color w:val="242424"/>
        </w:rPr>
        <w:t>(пункт 1</w:t>
      </w:r>
      <w:r w:rsidR="00C377C8">
        <w:rPr>
          <w:rStyle w:val="word-wrapper"/>
          <w:i/>
          <w:iCs/>
          <w:color w:val="242424"/>
        </w:rPr>
        <w:t>7</w:t>
      </w:r>
      <w:r w:rsidR="00C377C8" w:rsidRPr="00927511">
        <w:rPr>
          <w:rStyle w:val="word-wrapper"/>
          <w:i/>
          <w:iCs/>
          <w:color w:val="242424"/>
        </w:rPr>
        <w:t xml:space="preserve"> Положения)</w:t>
      </w:r>
      <w:r w:rsidRPr="004B12AD">
        <w:rPr>
          <w:rStyle w:val="word-wrapper"/>
          <w:color w:val="242424"/>
        </w:rPr>
        <w:t>.</w:t>
      </w:r>
    </w:p>
    <w:p w14:paraId="04FDD53C" w14:textId="77777777" w:rsidR="00D803B4" w:rsidRDefault="00D70A95" w:rsidP="00D70A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70A95">
        <w:rPr>
          <w:rFonts w:ascii="Times New Roman" w:hAnsi="Times New Roman" w:cs="Times New Roman"/>
          <w:sz w:val="24"/>
          <w:szCs w:val="24"/>
        </w:rPr>
        <w:t>Пресс- центр</w:t>
      </w:r>
    </w:p>
    <w:p w14:paraId="18EA1559" w14:textId="77777777" w:rsidR="00D70A95" w:rsidRDefault="00D70A95" w:rsidP="00D70A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инспекции МНС </w:t>
      </w:r>
    </w:p>
    <w:p w14:paraId="6741B3CC" w14:textId="77777777" w:rsidR="00D70A95" w:rsidRPr="00D70A95" w:rsidRDefault="00D70A95" w:rsidP="00D70A9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Могилевской области</w:t>
      </w:r>
    </w:p>
    <w:sectPr w:rsidR="00D70A95" w:rsidRPr="00D70A95" w:rsidSect="00927511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DB"/>
    <w:rsid w:val="00032058"/>
    <w:rsid w:val="001C5573"/>
    <w:rsid w:val="00264DDB"/>
    <w:rsid w:val="004B12AD"/>
    <w:rsid w:val="006461B2"/>
    <w:rsid w:val="00852412"/>
    <w:rsid w:val="008A2189"/>
    <w:rsid w:val="00927511"/>
    <w:rsid w:val="009B76C7"/>
    <w:rsid w:val="00A326C8"/>
    <w:rsid w:val="00BD64FE"/>
    <w:rsid w:val="00C377C8"/>
    <w:rsid w:val="00D70A95"/>
    <w:rsid w:val="00D803B4"/>
    <w:rsid w:val="00E9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11F49"/>
  <w15:docId w15:val="{9759849D-A85C-4F40-9307-15103F65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l-text-indent095cm">
    <w:name w:val="il-text-indent_0_95cm"/>
    <w:basedOn w:val="a"/>
    <w:rsid w:val="00264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264DDB"/>
  </w:style>
  <w:style w:type="character" w:customStyle="1" w:styleId="fake-non-breaking-space">
    <w:name w:val="fake-non-breaking-space"/>
    <w:basedOn w:val="a0"/>
    <w:rsid w:val="00264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4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Чеброва Ирина Петровна</dc:creator>
  <cp:keywords/>
  <dc:description/>
  <cp:lastModifiedBy>Гончарова Светлана Анатольевна</cp:lastModifiedBy>
  <cp:revision>2</cp:revision>
  <dcterms:created xsi:type="dcterms:W3CDTF">2025-03-04T05:43:00Z</dcterms:created>
  <dcterms:modified xsi:type="dcterms:W3CDTF">2025-03-04T05:43:00Z</dcterms:modified>
</cp:coreProperties>
</file>