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6C" w:rsidRDefault="008A666C" w:rsidP="008A6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bookmarkStart w:id="0" w:name="_GoBack"/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О СОБЛЮДЕНИИ ТРЕБОВАНИЙ </w:t>
      </w:r>
      <w:bookmarkEnd w:id="0"/>
      <w:r w:rsidRPr="00A056EB">
        <w:rPr>
          <w:rFonts w:ascii="Times New Roman" w:eastAsia="Calibri" w:hAnsi="Times New Roman" w:cs="Times New Roman"/>
          <w:b/>
          <w:sz w:val="30"/>
          <w:szCs w:val="30"/>
          <w:lang w:val="ru-RU"/>
        </w:rPr>
        <w:t>ЗАКОНОДАТЕЛЬСТВА ПРИ ОРГАНИЗАЦИИ ДЕЯТЕЛЬНОСТИ СТУДЕНЧЕСКИХ ОТРЯДОВ</w:t>
      </w:r>
    </w:p>
    <w:p w:rsidR="008A666C" w:rsidRPr="00A056EB" w:rsidRDefault="008A666C" w:rsidP="008A666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Материал подготовлен Могилевск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им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областн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ым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управление</w:t>
      </w:r>
      <w:r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Департамента</w:t>
      </w:r>
    </w:p>
    <w:p w:rsidR="008A666C" w:rsidRPr="00A056EB" w:rsidRDefault="008A666C" w:rsidP="008A666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государственной инспекции труда Министерства труда и социальной защиты Республики Беларусь</w:t>
      </w:r>
    </w:p>
    <w:p w:rsidR="008A666C" w:rsidRPr="00A056EB" w:rsidRDefault="008A666C" w:rsidP="008A666C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Привлечение молодежи к труду имеет важное воспитательное и социально-экономическое значение. Традиционно летний период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–</w:t>
      </w:r>
      <w:r w:rsidRPr="00A056EB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время для активного участия молодежи в деятельности студенческих отрядов. </w:t>
      </w:r>
    </w:p>
    <w:p w:rsidR="008A666C" w:rsidRPr="00D641E7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Формирование студенческих отрядов осуществляется учреждениями образования, Общественным объединением «Белорусский республиканский союз молодежи» и его организационными структурами, наделенными правами юридического лица, другими молодежными общественными объединениями (направляющие организации).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Беларусь, утвержденным Указом Президента Республики Беларусь от 18.02.2020 № 58 (Положение), отдельные вопросы определены Инструкцией о порядке организации деятельности студенческих отрядов, утвержденной постановлением Министерства образования Республики Беларусь от 07.06.2012 № 60.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производства товаров и оказания услуг в организациях, осуществляющих соответствующие виды деятельности (принимающая организация). Студенческие отряды, сформированные с участием лиц 14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-</w:t>
      </w: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16 лет, преимущественно осуществляют деятельность в сфере производства товаров и оказания услуг, охраны окружающей среды, сельского хозяйства.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Субъектам хозяйствования, привлекающим к своей деятельности студенческие отряды, необходимо соблюдать требования законодательства о труде и об охране труда. 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Привлекая к труду несовершеннолетних (лиц, не достигших восемнадцати лет), необходимо учитывать ограничения, установленные для них законодательством, в частности нормы статей 114, 117, 274, 275, 276 Трудового кодекса Республики Беларусь (далее - ТК), статьи 16 Закона Республики Беларусь «Об охране труда», постановления Министерства труда и социальной защиты Республики Беларусь от 15.10.2010 № 144 «Об установлении перечня легких видов работ, которые могут выполнять лица в возрасте от четырнадцати до шестнадцати лет», постановления Министерства труда и социальной </w:t>
      </w: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защиты Республики Беларусь от 27.06.2013 № 67 «Об установлении списка работ, на которых запрещается применение труда лиц моложе восемнадцати лет», постановления Министерства здравоохранения Республики Беларусь от 13.10.2010 № 134 «Об установлении предельных норм подъема и перемещения несовершеннолетними тяжестей вручную».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Обязанности по обеспечению охраны труда при выполнении работ студенческим отрядом возлагаются как на направляющую, так и на принимающую сторону. 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Как следует из пункта 8 Положения между направляющей и принимающей организациями должен заключаться договор, определяющий условия деятельности студенческого отряда с учетом требований законодательства о труде, в том числе об охране труда, а также обязательства принимающей организации по обеспечению условий размещения, питания, оплаты труда участников студенческого отряда. 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Подбор видов работ для студенческих отрядов, в состав которых входят студенты, учащиеся, осваивающие содержание образовательных программ среднего специального и профессионально-технического образования, по возможности должен осуществляться с учетом профиля их подготовки. 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Направляющие организации должны обеспечить обучение участников студенческого отряда основам законодательства о труде и об охране труда, проведение инструктажей по предстоящей деятельности.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Принимающая организация обязана обеспечить для студенческого отряда соответствующие договору объекты и виды работ и создать на каждом рабочем месте здоровые и безопасные условия труда, заключить с участниками студенческих отрядов соответствующие трудовые или гражданско-правовые договоры, проводить обучение, инструктаж и проверку знаний по вопросам охраны труда. 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обязательном порядке все лица моложе восемнадцати лет принимаются на работу лишь после предварительного медицинского осмотра.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Кроме того, на принимающую организацию возложена обязанность по 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 Беларусь от 30.12.2008 № 209. 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Следует отметить, что за последние 3 года несчастных случаев с тяжелыми последствиями с участниками студенческих отрядов в Республике не зарегистрировано. 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Вместе с тем, несчастные случаи на производстве с лицами моложе 18 лет имели место.</w:t>
      </w:r>
    </w:p>
    <w:p w:rsidR="008A666C" w:rsidRPr="00A056EB" w:rsidRDefault="008A666C" w:rsidP="008A666C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Так, 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в 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июле 2021 года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произошел несчастный случай, приведший к тяжелой производственной травме, происшедший с 15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-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летним подсобным рабочим одного из сельскохозяйственных государственных предприятий.</w:t>
      </w:r>
    </w:p>
    <w:p w:rsidR="008A666C" w:rsidRPr="00A056EB" w:rsidRDefault="008A666C" w:rsidP="008A666C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При въезде под навес для хранения зерна на погрузчике тракторист-машинист сельскохозяйственного производства, видя, что на пути следования погрузчика находится горизонтальный брус деревянной перегородки, препятствующий дальнейшему движению, не принял мер по вынужденной остановке погрузчика и продолжил движение. При этом передним правым колесом погрузчик зацепил брус и сломал его. В результате происшедшего отломившаяся часть бруса отлетела и попала в голову потерпевшего, который в это время сидел на бордюре нории возле перегородки на расстоянии 1 м от погрузчика.</w:t>
      </w:r>
    </w:p>
    <w:p w:rsidR="008A666C" w:rsidRPr="00A056EB" w:rsidRDefault="008A666C" w:rsidP="008A666C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Причиной данного несчастного случая определено нарушение трактористом-машинистом сельскохозяйственного производства требований инструкции по охране труда, выразившееся в непринятии мер для вынужденной остановки погрузчика при обнаружении препятствия, а также в непринятии мер по исключению нахождения работника на расстоянии ближе 5 м от управляемого им погрузчика.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мае 2023 года</w:t>
      </w: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при прохождении производственного обучения по специальности (квалификации) «каменщик», «штукатур» в одной из строительных организаций тяжело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травмирован 17-летний студент. Потерпевший уронил в загрузочный бункер </w:t>
      </w:r>
      <w:proofErr w:type="spellStart"/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растворонасоса</w:t>
      </w:r>
      <w:proofErr w:type="spellEnd"/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строительный мастерок и пытался достать его рукой, при этом рука потерпевшего попала на вращающийся рабочий орган </w:t>
      </w:r>
      <w:proofErr w:type="spellStart"/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растворонасоса</w:t>
      </w:r>
      <w:proofErr w:type="spellEnd"/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была травмирована.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Причинами несчастного случая явились: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</w:pPr>
      <w:r w:rsidRPr="00A056EB"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t xml:space="preserve">необеспечение безопасности при эксплуатации </w:t>
      </w:r>
      <w:proofErr w:type="spellStart"/>
      <w:r w:rsidRPr="00A056EB"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t>растворонасоса</w:t>
      </w:r>
      <w:proofErr w:type="spellEnd"/>
      <w:r w:rsidRPr="00A056EB"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t xml:space="preserve">, выразившееся в отсутствии защитной решетки в горловине для заполнения смесительного бункера </w:t>
      </w:r>
      <w:proofErr w:type="spellStart"/>
      <w:r w:rsidRPr="00A056EB"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t>растворонасоса</w:t>
      </w:r>
      <w:proofErr w:type="spellEnd"/>
      <w:r w:rsidRPr="00A056EB"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t>;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</w:pPr>
      <w:r w:rsidRPr="00A056EB"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t xml:space="preserve">эксплуатации </w:t>
      </w:r>
      <w:proofErr w:type="spellStart"/>
      <w:r w:rsidRPr="00A056EB"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t>растворонасоса</w:t>
      </w:r>
      <w:proofErr w:type="spellEnd"/>
      <w:r w:rsidRPr="00A056EB"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t xml:space="preserve"> работающим, не имеющим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соответствующую </w:t>
      </w:r>
      <w:r w:rsidRPr="00A056EB"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t>квалификацию по профессии «бетонщик», не прошедшем в установленном порядке обучение, инструктаж и проверку знаний по вопросам охраны труда;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</w:pPr>
      <w:r w:rsidRPr="00A056EB"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t xml:space="preserve">не организация и не обеспечение проведения производственного обучения потерпевшего по специальности (квалификации) «каменщик», «штукатур», выразившееся в не назначении со стороны частной организации ответственного за соблюдение требований охраны труда, осуществляющего общее руководство производственным обучением потерпевшего, использовании труда потерпевшего на работах, не предусмотренных учебной программой, отсутствии контроля со стороны </w:t>
      </w:r>
      <w:r w:rsidRPr="00A056EB">
        <w:rPr>
          <w:rFonts w:ascii="Times New Roman" w:eastAsia="Calibri" w:hAnsi="Times New Roman" w:cs="Times New Roman"/>
          <w:bCs/>
          <w:sz w:val="30"/>
          <w:szCs w:val="30"/>
          <w:lang w:val="ru-RU" w:eastAsia="ru-RU"/>
        </w:rPr>
        <w:lastRenderedPageBreak/>
        <w:t>учреждения образования за выполнением учебной программы производственного обучения потерпевшего.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июне 2023 года</w:t>
      </w: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при нанесении моющего средства на стенку металлического контейнера (во время его санитарной обработки), капля моющего средства попала в глаз 17-летней студентке, выполнявшей работу по договору оказания услуг, заключенному с открытым акционерным обществом. 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Невыполнение заказчиком (акционерным обществом) обязанности, предусмотренной в договоре на оказание услуг, по обеспечению потерпевшей средствами индивидуальной защиты явилось причиной данного несчастного случая.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</w:t>
      </w:r>
      <w:r w:rsidRPr="00D641E7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июле 2023 года</w:t>
      </w: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при эксплуатации промышленного сушильного цилиндрического гладильного катка тяжелую травму получила </w:t>
      </w:r>
      <w:r w:rsidRPr="00A056EB">
        <w:rPr>
          <w:rFonts w:ascii="Times New Roman" w:eastAsia="Times New Roman" w:hAnsi="Times New Roman" w:cs="Times New Roman"/>
          <w:bCs/>
          <w:iCs/>
          <w:sz w:val="30"/>
          <w:szCs w:val="30"/>
          <w:lang w:val="ru-RU" w:eastAsia="ru-RU"/>
        </w:rPr>
        <w:t>16-летняя оператор прачечного оборудования частного предприятия.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bCs/>
          <w:iCs/>
          <w:sz w:val="30"/>
          <w:szCs w:val="30"/>
          <w:lang w:val="ru-RU" w:eastAsia="ru-RU"/>
        </w:rPr>
        <w:t>Причинами несчастного случая явились</w:t>
      </w: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: 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эксплуатация гладильного катка с неисправным блокирующим защитным ограждением или блокирующим защитным ограждением с фиксацией закрытия, которые не были оснащены блокировочным устройством, соединенным с системой управления оборудования для его отключения и предотвращения пуска при открывании или снятии ограждений;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выполнение работ потерпевшей, не прошедшей в установленном законодательством порядке инструктаж по охране труда, стажировку, обучение и проверку знаний по вопросам охраны труда, не имеющей соответствующей квалификации и не ознакомленной с руководством по установке, текущему ремонту и обслуживанию гладильного катка; 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выполнение потерпевшей работы, не включенной в перечень легких видов работ, которые могут выполнять лица в возрасте от четырнадцати до шестнадцати лет.</w:t>
      </w:r>
    </w:p>
    <w:p w:rsidR="008A666C" w:rsidRPr="00A056EB" w:rsidRDefault="008A666C" w:rsidP="008A666C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В </w:t>
      </w:r>
      <w:r w:rsidRPr="00D641E7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августе 2023 года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погиб на производстве 17-летний полевод одной сельскохозяйственной организации. Потерпевший утонул в зерне в незакрытой решеткой завальной яме.</w:t>
      </w:r>
    </w:p>
    <w:p w:rsidR="008A666C" w:rsidRPr="00A056EB" w:rsidRDefault="008A666C" w:rsidP="008A666C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Причинами данного несчастного случая явились:</w:t>
      </w:r>
    </w:p>
    <w:p w:rsidR="008A666C" w:rsidRPr="00A056EB" w:rsidRDefault="008A666C" w:rsidP="008A666C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отсутствие на завальной яме зерносушильного комплекса металлической предохранительной решетки, запирающейся на замок, других устройств, исключающих возможность падения в них работающих;</w:t>
      </w:r>
    </w:p>
    <w:p w:rsidR="008A666C" w:rsidRPr="00A056EB" w:rsidRDefault="008A666C" w:rsidP="008A666C">
      <w:pPr>
        <w:widowControl w:val="0"/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допуск к выполнению работ по профессии оператор сушильных установок, относящихся к работам с опасными условиями труда, потерпевшего, не достигшего восемнадцатилетнего возраста, без наличия у него соответствующей квалификации по профессии оператор сушильных установок, не прошедшего в установленном порядке </w:t>
      </w:r>
      <w:r w:rsidRPr="00A056EB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lastRenderedPageBreak/>
        <w:t>инструктаж, стажировку и проверку знаний по вопросам охраны труда.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Также информируем, что правоотношения, вытекающие из гражданско-правовых договоров, регулируются Гражданским кодексом Республики Беларусь (далее - ГК) и Указом Президента Республики Беларусь от 06.06.2005 № 314 «О некоторых мерах по защите прав граждан, выполняющих работу по гражданско-правовым и трудовым договорам».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Для несовершеннолетних в возрасте от четырнадцати до восемнадцати лет при заключении гражданско-правового договора (совершении сделки), необходимо получение письменного согласия своих законных представителей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обоих родителей, усыновителей или попечителей (пункт 1 статьи 25 ГК). 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Исходя из пункта 1 статьи 20 ГК с 18-летнего возраста возможно заключение договора подряда с физическим лицом без каких-либо ограничений при условии, что оно не является недееспособным. 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Обращаем внимание, что в соответствии со статьей 6 ТК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Таким образом, нормы законодательства о труде, в том числе установленный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порядок приема работников на работу</w:t>
      </w: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права и обязанности работников и нанимателей, государственные гарантии по оплате труда работников,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гарантии и компенсации</w:t>
      </w: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режим труда и отдыха</w:t>
      </w: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 целью обеспечения защиты прав трудоустраивающихся лиц, не достигших восемнадцатилетнего возраста, в том числе участников студенческих отрядов, при приеме на работу целесообразно </w:t>
      </w:r>
      <w:r w:rsidRPr="00A056EB">
        <w:rPr>
          <w:rFonts w:ascii="Times New Roman" w:eastAsia="Times New Roman" w:hAnsi="Times New Roman" w:cs="Times New Roman"/>
          <w:sz w:val="30"/>
          <w:szCs w:val="30"/>
          <w:u w:val="single"/>
          <w:lang w:val="ru-RU" w:eastAsia="ru-RU"/>
        </w:rPr>
        <w:t xml:space="preserve">заключать с каждым из них </w:t>
      </w:r>
      <w:r w:rsidRPr="00A056EB">
        <w:rPr>
          <w:rFonts w:ascii="Times New Roman" w:eastAsia="Times New Roman" w:hAnsi="Times New Roman" w:cs="Times New Roman"/>
          <w:b/>
          <w:sz w:val="30"/>
          <w:szCs w:val="30"/>
          <w:u w:val="single"/>
          <w:lang w:val="ru-RU" w:eastAsia="ru-RU"/>
        </w:rPr>
        <w:t>трудовой договор</w:t>
      </w: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 В соответствии с требованиями статей 18, 19 ТК трудовой договор заключается в письменной форме и должен содержать обязательные условия и сведения.</w:t>
      </w:r>
    </w:p>
    <w:p w:rsidR="008A666C" w:rsidRPr="00D641E7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В 2023 году при проведении обследований объектов, на которых был организован труд участников студенческих отрядов, типичными нарушениями требований законодательства явились:</w:t>
      </w:r>
    </w:p>
    <w:p w:rsidR="008A666C" w:rsidRPr="00D641E7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необеспечение и неприменение средств индивидуальной защиты, непосредственно обеспечивающих безопасность труда;</w:t>
      </w:r>
    </w:p>
    <w:p w:rsidR="008A666C" w:rsidRPr="00D641E7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допуск участников студенческих отрядов без проведения обучения, инструктажа, стажировки и проверки знаний по вопросам охраны труда;</w:t>
      </w:r>
    </w:p>
    <w:p w:rsidR="008A666C" w:rsidRPr="00D641E7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неудовлетворительная организация рабочих мест;</w:t>
      </w:r>
    </w:p>
    <w:p w:rsidR="008A666C" w:rsidRPr="00D641E7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lastRenderedPageBreak/>
        <w:t>несоответствия при оформлении трудовых договоров (отсутствие подписей в трудовых договорах работника и нанимателя, а также сведений о наименовании профессии рабочего);</w:t>
      </w:r>
    </w:p>
    <w:p w:rsidR="008A666C" w:rsidRPr="00D641E7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заключение с участниками студенческих отрядов гражданско-правовых договоров с нарушением требований Указа Президента Республики Беларусь от 06.07.2005 № 314;</w:t>
      </w:r>
    </w:p>
    <w:p w:rsidR="008A666C" w:rsidRPr="00D641E7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отсутствие или некачественная разработка инструкций по охране труда;</w:t>
      </w:r>
    </w:p>
    <w:p w:rsidR="008A666C" w:rsidRPr="00D641E7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нарушения организации проведения обязательных медицинских осмотров.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8A666C" w:rsidRPr="00A056EB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целях соблюдения трудовых прав участников студенческих отрядов, а также предупреждения несчастных случаев при выполнении ими работ </w:t>
      </w:r>
      <w:proofErr w:type="spellStart"/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горрайисполкомам</w:t>
      </w:r>
      <w:proofErr w:type="spellEnd"/>
      <w:r w:rsidRPr="00A056E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 ОО «БРСМ», принимающим организациям необходимо обеспечить безусловное соблюдением требований законодательства о труде и об охране труда при организации деятельности студенческих отрядов, в том числе:</w:t>
      </w:r>
    </w:p>
    <w:p w:rsidR="008A666C" w:rsidRPr="00D641E7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учитывать ограничения для несовершеннолетних, установленные законодательством, в частности нормами статей 114, 117, 274, 275, 276 Трудового кодекса Республики Беларусь (далее - ТК), статьи 16 Закона Республики Беларусь «Об охране труда», постановления Министерства труда и социальной защиты Республики Беларусь от 15.10.2010 № 144 «Об установлении перечня легких видов работ, которые могут выполнять лица в возрасте от четырнадцати до шестнадцати лет», постановления Министерства труда и социальной защиты Республики Беларусь от 27.06.2013 № 67 «Об установлении списка работ, на которых запрещается применение труда лиц моложе восемнадцати лет», постановления Министерства здравоохранения Республики Беларусь от 13.10.2010 № 134 «Об установлении предельных норм подъема и перемещения несовершеннолетними тяжестей вручную»;</w:t>
      </w:r>
    </w:p>
    <w:p w:rsidR="008A666C" w:rsidRPr="00D641E7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заключать с участниками студенческих отрядов соответствующие трудовые или гражданско-правовые договоры;</w:t>
      </w:r>
    </w:p>
    <w:p w:rsidR="008A666C" w:rsidRPr="00D641E7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создать на каждом рабочем месте, где будут трудиться участники студенческих отрядов, здоровые и безопасные условия труда;</w:t>
      </w:r>
    </w:p>
    <w:p w:rsidR="008A666C" w:rsidRPr="00D641E7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обеспечить обучение участников студенческого отряда основам законодательства о труде и об охране труда, проведение инструктажей, стажировок и проверок знаний по вопросам охраны труда по предстоящей деятельности, медицинских осмотров;</w:t>
      </w:r>
    </w:p>
    <w:p w:rsidR="008A666C" w:rsidRDefault="008A666C" w:rsidP="008A666C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D641E7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lastRenderedPageBreak/>
        <w:t xml:space="preserve">исключить случаи допуска бойцов студенческих отрядов к выполнению работ с неисправным инструментом, оборудованием, не отвечающим требованиям законодательства, создающим угрозу их жизни и здоровью. </w:t>
      </w:r>
    </w:p>
    <w:p w:rsidR="008A666C" w:rsidRDefault="008A666C" w:rsidP="008A666C">
      <w:pP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 w:type="page"/>
      </w:r>
    </w:p>
    <w:p w:rsidR="00F12C76" w:rsidRPr="008A666C" w:rsidRDefault="00F12C76" w:rsidP="008A666C">
      <w:pPr>
        <w:rPr>
          <w:lang w:val="ru-RU"/>
        </w:rPr>
      </w:pPr>
    </w:p>
    <w:sectPr w:rsidR="00F12C76" w:rsidRPr="008A66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A8"/>
    <w:rsid w:val="005436A8"/>
    <w:rsid w:val="006C0B77"/>
    <w:rsid w:val="008242FF"/>
    <w:rsid w:val="00870751"/>
    <w:rsid w:val="008A666C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850D4-755E-4936-A39F-B24D6DBD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66C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2</cp:revision>
  <dcterms:created xsi:type="dcterms:W3CDTF">2024-07-15T06:34:00Z</dcterms:created>
  <dcterms:modified xsi:type="dcterms:W3CDTF">2024-07-15T06:34:00Z</dcterms:modified>
</cp:coreProperties>
</file>