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E6C" w:rsidRDefault="00AD5E6C" w:rsidP="00AD5E6C">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t>ИЗМЕНЕНИЯ В ЗАКОНЕ О БОРЬБЕ С КОРРУПЦИЕЙ</w:t>
      </w:r>
      <w:r>
        <w:rPr>
          <w:rFonts w:ascii="Times New Roman" w:hAnsi="Times New Roman"/>
          <w:b/>
          <w:sz w:val="30"/>
          <w:szCs w:val="30"/>
        </w:rPr>
        <w:t xml:space="preserve"> </w:t>
      </w:r>
    </w:p>
    <w:p w:rsidR="00AD5E6C" w:rsidRPr="00E74359" w:rsidRDefault="00AD5E6C" w:rsidP="00AD5E6C">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Pr>
          <w:rFonts w:ascii="Times New Roman" w:hAnsi="Times New Roman"/>
          <w:b/>
          <w:sz w:val="30"/>
          <w:szCs w:val="30"/>
        </w:rPr>
        <w:t xml:space="preserve">                   </w:t>
      </w:r>
      <w:proofErr w:type="gramStart"/>
      <w:r>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proofErr w:type="gramEnd"/>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AD5E6C" w:rsidRDefault="00AD5E6C" w:rsidP="00AD5E6C">
      <w:pPr>
        <w:pStyle w:val="2"/>
        <w:spacing w:line="280" w:lineRule="exact"/>
        <w:jc w:val="right"/>
        <w:rPr>
          <w:bCs/>
          <w:i/>
          <w:sz w:val="30"/>
          <w:szCs w:val="30"/>
        </w:rPr>
      </w:pP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Pr>
          <w:rFonts w:ascii="Times New Roman" w:hAnsi="Times New Roman"/>
          <w:sz w:val="30"/>
          <w:szCs w:val="30"/>
        </w:rPr>
        <w:t>№</w:t>
      </w:r>
      <w:r w:rsidRPr="00C80D3A">
        <w:rPr>
          <w:rFonts w:ascii="Times New Roman" w:hAnsi="Times New Roman"/>
          <w:sz w:val="30"/>
          <w:szCs w:val="30"/>
        </w:rPr>
        <w:t xml:space="preserve"> 232-З </w:t>
      </w:r>
      <w:r>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Pr>
          <w:rFonts w:ascii="Times New Roman" w:hAnsi="Times New Roman"/>
          <w:sz w:val="30"/>
          <w:szCs w:val="30"/>
        </w:rPr>
        <w:t>»</w:t>
      </w:r>
      <w:r w:rsidRPr="00C80D3A">
        <w:rPr>
          <w:rFonts w:ascii="Times New Roman" w:hAnsi="Times New Roman"/>
          <w:sz w:val="30"/>
          <w:szCs w:val="30"/>
        </w:rPr>
        <w:t xml:space="preserve"> (далее </w:t>
      </w:r>
      <w:r>
        <w:rPr>
          <w:rFonts w:ascii="Times New Roman" w:hAnsi="Times New Roman"/>
          <w:sz w:val="30"/>
          <w:szCs w:val="30"/>
        </w:rPr>
        <w:t>–</w:t>
      </w:r>
      <w:r w:rsidRPr="00C80D3A">
        <w:rPr>
          <w:rFonts w:ascii="Times New Roman" w:hAnsi="Times New Roman"/>
          <w:sz w:val="30"/>
          <w:szCs w:val="30"/>
        </w:rPr>
        <w:t xml:space="preserve"> Закон </w:t>
      </w:r>
      <w:r>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Pr>
          <w:rFonts w:ascii="Times New Roman" w:hAnsi="Times New Roman"/>
          <w:sz w:val="30"/>
          <w:szCs w:val="30"/>
        </w:rPr>
        <w:t>№</w:t>
      </w:r>
      <w:r w:rsidRPr="00C80D3A">
        <w:rPr>
          <w:rFonts w:ascii="Times New Roman" w:hAnsi="Times New Roman"/>
          <w:sz w:val="30"/>
          <w:szCs w:val="30"/>
        </w:rPr>
        <w:t xml:space="preserve"> 305-З </w:t>
      </w:r>
      <w:r>
        <w:rPr>
          <w:rFonts w:ascii="Times New Roman" w:hAnsi="Times New Roman"/>
          <w:sz w:val="30"/>
          <w:szCs w:val="30"/>
        </w:rPr>
        <w:t>«</w:t>
      </w:r>
      <w:r w:rsidRPr="00C80D3A">
        <w:rPr>
          <w:rFonts w:ascii="Times New Roman" w:hAnsi="Times New Roman"/>
          <w:sz w:val="30"/>
          <w:szCs w:val="30"/>
        </w:rPr>
        <w:t>О борьбе с коррупцией</w:t>
      </w:r>
      <w:r>
        <w:rPr>
          <w:rFonts w:ascii="Times New Roman" w:hAnsi="Times New Roman"/>
          <w:sz w:val="30"/>
          <w:szCs w:val="30"/>
        </w:rPr>
        <w:t>»</w:t>
      </w:r>
      <w:r w:rsidRPr="00C80D3A">
        <w:rPr>
          <w:rFonts w:ascii="Times New Roman" w:hAnsi="Times New Roman"/>
          <w:sz w:val="30"/>
          <w:szCs w:val="30"/>
        </w:rPr>
        <w:t xml:space="preserve"> (далее </w:t>
      </w:r>
      <w:r>
        <w:rPr>
          <w:rFonts w:ascii="Times New Roman" w:hAnsi="Times New Roman"/>
          <w:sz w:val="30"/>
          <w:szCs w:val="30"/>
        </w:rPr>
        <w:t>–</w:t>
      </w:r>
      <w:r w:rsidRPr="00C80D3A">
        <w:rPr>
          <w:rFonts w:ascii="Times New Roman" w:hAnsi="Times New Roman"/>
          <w:sz w:val="30"/>
          <w:szCs w:val="30"/>
        </w:rPr>
        <w:t xml:space="preserve"> Закон N 305-З).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13 п. 1 ст. 4).</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Pr>
          <w:rFonts w:ascii="Times New Roman" w:hAnsi="Times New Roman"/>
          <w:sz w:val="30"/>
          <w:szCs w:val="30"/>
        </w:rPr>
        <w:t>»</w:t>
      </w:r>
      <w:r w:rsidRPr="00C80D3A">
        <w:rPr>
          <w:rFonts w:ascii="Times New Roman" w:hAnsi="Times New Roman"/>
          <w:sz w:val="30"/>
          <w:szCs w:val="30"/>
        </w:rPr>
        <w:t>.</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Pr>
          <w:rFonts w:ascii="Times New Roman" w:hAnsi="Times New Roman"/>
          <w:sz w:val="30"/>
          <w:szCs w:val="30"/>
        </w:rPr>
        <w:t>«</w:t>
      </w:r>
      <w:r w:rsidRPr="00C80D3A">
        <w:rPr>
          <w:rFonts w:ascii="Times New Roman" w:hAnsi="Times New Roman"/>
          <w:sz w:val="30"/>
          <w:szCs w:val="30"/>
        </w:rPr>
        <w:t>сувенир</w:t>
      </w:r>
      <w:r>
        <w:rPr>
          <w:rFonts w:ascii="Times New Roman" w:hAnsi="Times New Roman"/>
          <w:sz w:val="30"/>
          <w:szCs w:val="30"/>
        </w:rPr>
        <w:t>»</w:t>
      </w:r>
      <w:r w:rsidRPr="00C80D3A">
        <w:rPr>
          <w:rFonts w:ascii="Times New Roman" w:hAnsi="Times New Roman"/>
          <w:sz w:val="30"/>
          <w:szCs w:val="30"/>
        </w:rPr>
        <w:t xml:space="preserve">, </w:t>
      </w:r>
      <w:r>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Pr>
          <w:rFonts w:ascii="Times New Roman" w:hAnsi="Times New Roman"/>
          <w:sz w:val="30"/>
          <w:szCs w:val="30"/>
        </w:rPr>
        <w:t>«</w:t>
      </w:r>
      <w:r w:rsidRPr="00C80D3A">
        <w:rPr>
          <w:rFonts w:ascii="Times New Roman" w:hAnsi="Times New Roman"/>
          <w:sz w:val="30"/>
          <w:szCs w:val="30"/>
        </w:rPr>
        <w:t>сувенир</w:t>
      </w:r>
      <w:r>
        <w:rPr>
          <w:rFonts w:ascii="Times New Roman" w:hAnsi="Times New Roman"/>
          <w:sz w:val="30"/>
          <w:szCs w:val="30"/>
        </w:rPr>
        <w:t>»</w:t>
      </w:r>
      <w:r w:rsidRPr="00C80D3A">
        <w:rPr>
          <w:rFonts w:ascii="Times New Roman" w:hAnsi="Times New Roman"/>
          <w:sz w:val="30"/>
          <w:szCs w:val="30"/>
        </w:rPr>
        <w:t xml:space="preserve"> исключено из Закона </w:t>
      </w:r>
      <w:r>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Pr>
          <w:rFonts w:ascii="Times New Roman" w:hAnsi="Times New Roman"/>
          <w:sz w:val="30"/>
          <w:szCs w:val="30"/>
        </w:rPr>
        <w:t>»</w:t>
      </w:r>
      <w:r w:rsidRPr="00C80D3A">
        <w:rPr>
          <w:rFonts w:ascii="Times New Roman" w:hAnsi="Times New Roman"/>
          <w:sz w:val="30"/>
          <w:szCs w:val="30"/>
        </w:rPr>
        <w:t xml:space="preserve">, </w:t>
      </w:r>
      <w:r>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Pr>
          <w:rFonts w:ascii="Times New Roman" w:hAnsi="Times New Roman"/>
          <w:sz w:val="30"/>
          <w:szCs w:val="30"/>
        </w:rPr>
        <w:t>базовых величин</w:t>
      </w:r>
      <w:r w:rsidRPr="00C80D3A">
        <w:rPr>
          <w:rFonts w:ascii="Times New Roman" w:hAnsi="Times New Roman"/>
          <w:sz w:val="30"/>
          <w:szCs w:val="30"/>
        </w:rPr>
        <w:t>.</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Таким образом, Закон </w:t>
      </w:r>
      <w:r>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Pr>
          <w:rFonts w:ascii="Times New Roman" w:hAnsi="Times New Roman"/>
          <w:sz w:val="30"/>
          <w:szCs w:val="30"/>
        </w:rPr>
        <w:t>№</w:t>
      </w:r>
      <w:r w:rsidRPr="00C80D3A">
        <w:rPr>
          <w:rFonts w:ascii="Times New Roman" w:hAnsi="Times New Roman"/>
          <w:sz w:val="30"/>
          <w:szCs w:val="30"/>
        </w:rPr>
        <w:t xml:space="preserve"> 232-З):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Pr>
          <w:rFonts w:ascii="Times New Roman" w:hAnsi="Times New Roman"/>
          <w:sz w:val="30"/>
          <w:szCs w:val="30"/>
        </w:rPr>
        <w:t>ета М</w:t>
      </w:r>
      <w:r w:rsidRPr="00C80D3A">
        <w:rPr>
          <w:rFonts w:ascii="Times New Roman" w:hAnsi="Times New Roman"/>
          <w:sz w:val="30"/>
          <w:szCs w:val="30"/>
        </w:rPr>
        <w:t>ин</w:t>
      </w:r>
      <w:r>
        <w:rPr>
          <w:rFonts w:ascii="Times New Roman" w:hAnsi="Times New Roman"/>
          <w:sz w:val="30"/>
          <w:szCs w:val="30"/>
        </w:rPr>
        <w:t>истров Республики Беларусь (далее – Совмин)</w:t>
      </w:r>
      <w:r w:rsidRPr="00C80D3A">
        <w:rPr>
          <w:rFonts w:ascii="Times New Roman" w:hAnsi="Times New Roman"/>
          <w:sz w:val="30"/>
          <w:szCs w:val="30"/>
        </w:rPr>
        <w:t>.</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Pr>
          <w:rFonts w:ascii="Times New Roman" w:hAnsi="Times New Roman"/>
          <w:sz w:val="30"/>
          <w:szCs w:val="30"/>
        </w:rPr>
        <w:t>№</w:t>
      </w:r>
      <w:r w:rsidRPr="00C80D3A">
        <w:rPr>
          <w:rFonts w:ascii="Times New Roman" w:hAnsi="Times New Roman"/>
          <w:sz w:val="30"/>
          <w:szCs w:val="30"/>
        </w:rPr>
        <w:t xml:space="preserve"> 6 </w:t>
      </w:r>
      <w:r>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Pr>
          <w:rFonts w:ascii="Times New Roman" w:hAnsi="Times New Roman"/>
          <w:sz w:val="30"/>
          <w:szCs w:val="30"/>
        </w:rPr>
        <w:t>»</w:t>
      </w:r>
      <w:r w:rsidRPr="00C80D3A">
        <w:rPr>
          <w:rFonts w:ascii="Times New Roman" w:hAnsi="Times New Roman"/>
          <w:sz w:val="30"/>
          <w:szCs w:val="30"/>
        </w:rPr>
        <w:t xml:space="preserve"> определяет: </w:t>
      </w:r>
      <w:r>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Pr>
          <w:rFonts w:ascii="Times New Roman" w:hAnsi="Times New Roman"/>
          <w:sz w:val="30"/>
          <w:szCs w:val="30"/>
        </w:rPr>
        <w:t>»</w:t>
      </w:r>
      <w:r w:rsidRPr="00C80D3A">
        <w:rPr>
          <w:rFonts w:ascii="Times New Roman" w:hAnsi="Times New Roman"/>
          <w:sz w:val="30"/>
          <w:szCs w:val="30"/>
        </w:rPr>
        <w:t>. Однако</w:t>
      </w:r>
      <w:r>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Важно отметить, что Закон </w:t>
      </w:r>
      <w:r>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Pr>
          <w:rFonts w:ascii="Times New Roman" w:hAnsi="Times New Roman"/>
          <w:sz w:val="30"/>
          <w:szCs w:val="30"/>
        </w:rPr>
        <w:t>№</w:t>
      </w:r>
      <w:r w:rsidRPr="00C80D3A">
        <w:rPr>
          <w:rFonts w:ascii="Times New Roman" w:hAnsi="Times New Roman"/>
          <w:sz w:val="30"/>
          <w:szCs w:val="30"/>
        </w:rPr>
        <w:t xml:space="preserve"> 232-З);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Pr>
          <w:rFonts w:ascii="Times New Roman" w:hAnsi="Times New Roman"/>
          <w:sz w:val="30"/>
          <w:szCs w:val="30"/>
        </w:rPr>
        <w:t>–</w:t>
      </w:r>
      <w:r w:rsidRPr="00C80D3A">
        <w:rPr>
          <w:rFonts w:ascii="Times New Roman" w:hAnsi="Times New Roman"/>
          <w:sz w:val="30"/>
          <w:szCs w:val="30"/>
        </w:rPr>
        <w:t xml:space="preserve"> </w:t>
      </w:r>
      <w:r>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Pr>
          <w:rFonts w:ascii="Times New Roman" w:hAnsi="Times New Roman"/>
          <w:sz w:val="30"/>
          <w:szCs w:val="30"/>
        </w:rPr>
        <w:t xml:space="preserve">              </w:t>
      </w:r>
      <w:r w:rsidRPr="00C80D3A">
        <w:rPr>
          <w:rFonts w:ascii="Times New Roman" w:hAnsi="Times New Roman"/>
          <w:sz w:val="30"/>
          <w:szCs w:val="30"/>
        </w:rPr>
        <w:t xml:space="preserve"> п. 1 ст. 4 Закона </w:t>
      </w:r>
      <w:r>
        <w:rPr>
          <w:rFonts w:ascii="Times New Roman" w:hAnsi="Times New Roman"/>
          <w:sz w:val="30"/>
          <w:szCs w:val="30"/>
        </w:rPr>
        <w:t>№</w:t>
      </w:r>
      <w:r w:rsidRPr="00C80D3A">
        <w:rPr>
          <w:rFonts w:ascii="Times New Roman" w:hAnsi="Times New Roman"/>
          <w:sz w:val="30"/>
          <w:szCs w:val="30"/>
        </w:rPr>
        <w:t xml:space="preserve"> 232-З).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20 </w:t>
      </w:r>
      <w:r>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Pr>
          <w:rFonts w:ascii="Times New Roman" w:hAnsi="Times New Roman"/>
          <w:sz w:val="30"/>
          <w:szCs w:val="30"/>
        </w:rPr>
        <w:t>№</w:t>
      </w:r>
      <w:r w:rsidRPr="00C80D3A">
        <w:rPr>
          <w:rFonts w:ascii="Times New Roman" w:hAnsi="Times New Roman"/>
          <w:sz w:val="30"/>
          <w:szCs w:val="30"/>
        </w:rPr>
        <w:t xml:space="preserve"> 45.</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w:t>
      </w:r>
      <w:r>
        <w:rPr>
          <w:rFonts w:ascii="Times New Roman" w:hAnsi="Times New Roman"/>
          <w:sz w:val="30"/>
          <w:szCs w:val="30"/>
        </w:rPr>
        <w:t xml:space="preserve">    </w:t>
      </w:r>
      <w:r w:rsidRPr="00C80D3A">
        <w:rPr>
          <w:rFonts w:ascii="Times New Roman" w:hAnsi="Times New Roman"/>
          <w:sz w:val="30"/>
          <w:szCs w:val="30"/>
        </w:rPr>
        <w:t xml:space="preserve">п. 8 ст. 4 Закона </w:t>
      </w:r>
      <w:r>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Pr>
          <w:rFonts w:ascii="Times New Roman" w:hAnsi="Times New Roman"/>
          <w:sz w:val="30"/>
          <w:szCs w:val="30"/>
        </w:rPr>
        <w:t>№</w:t>
      </w:r>
      <w:r w:rsidRPr="00C80D3A">
        <w:rPr>
          <w:rFonts w:ascii="Times New Roman" w:hAnsi="Times New Roman"/>
          <w:sz w:val="30"/>
          <w:szCs w:val="30"/>
        </w:rPr>
        <w:t xml:space="preserve"> 305-З конфликт интересов </w:t>
      </w:r>
      <w:r>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Pr>
          <w:rFonts w:ascii="Times New Roman" w:hAnsi="Times New Roman"/>
          <w:sz w:val="30"/>
          <w:szCs w:val="30"/>
        </w:rPr>
        <w:t>№</w:t>
      </w:r>
      <w:r w:rsidRPr="00C80D3A">
        <w:rPr>
          <w:rFonts w:ascii="Times New Roman" w:hAnsi="Times New Roman"/>
          <w:sz w:val="30"/>
          <w:szCs w:val="30"/>
        </w:rPr>
        <w:t xml:space="preserve"> 232-З);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Pr>
          <w:rFonts w:ascii="Times New Roman" w:hAnsi="Times New Roman"/>
          <w:sz w:val="30"/>
          <w:szCs w:val="30"/>
        </w:rPr>
        <w:t>№</w:t>
      </w:r>
      <w:r w:rsidRPr="00C80D3A">
        <w:rPr>
          <w:rFonts w:ascii="Times New Roman" w:hAnsi="Times New Roman"/>
          <w:sz w:val="30"/>
          <w:szCs w:val="30"/>
        </w:rPr>
        <w:t xml:space="preserve"> 232-З);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w:t>
      </w:r>
      <w:r w:rsidRPr="00C80D3A">
        <w:rPr>
          <w:rFonts w:ascii="Times New Roman" w:hAnsi="Times New Roman"/>
          <w:sz w:val="30"/>
          <w:szCs w:val="30"/>
        </w:rPr>
        <w:lastRenderedPageBreak/>
        <w:t>(трудовых) обязанностей...</w:t>
      </w:r>
      <w:r>
        <w:rPr>
          <w:rFonts w:ascii="Times New Roman" w:hAnsi="Times New Roman"/>
          <w:sz w:val="30"/>
          <w:szCs w:val="30"/>
        </w:rPr>
        <w:t>»</w:t>
      </w:r>
      <w:r w:rsidRPr="00C80D3A">
        <w:rPr>
          <w:rFonts w:ascii="Times New Roman" w:hAnsi="Times New Roman"/>
          <w:sz w:val="30"/>
          <w:szCs w:val="30"/>
        </w:rPr>
        <w:t>.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Pr>
          <w:rFonts w:ascii="Times New Roman" w:hAnsi="Times New Roman"/>
          <w:sz w:val="30"/>
          <w:szCs w:val="30"/>
        </w:rPr>
        <w:t>№</w:t>
      </w:r>
      <w:r w:rsidRPr="00C80D3A">
        <w:rPr>
          <w:rFonts w:ascii="Times New Roman" w:hAnsi="Times New Roman"/>
          <w:sz w:val="30"/>
          <w:szCs w:val="30"/>
        </w:rPr>
        <w:t xml:space="preserve"> 232-З);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Pr>
          <w:rFonts w:ascii="Times New Roman" w:hAnsi="Times New Roman"/>
          <w:sz w:val="30"/>
          <w:szCs w:val="30"/>
        </w:rPr>
        <w:t>№</w:t>
      </w:r>
      <w:r w:rsidRPr="00C80D3A">
        <w:rPr>
          <w:rFonts w:ascii="Times New Roman" w:hAnsi="Times New Roman"/>
          <w:sz w:val="30"/>
          <w:szCs w:val="30"/>
        </w:rPr>
        <w:t xml:space="preserve"> 232-З предусматривает: </w:t>
      </w:r>
      <w:r>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Pr>
          <w:rFonts w:ascii="Times New Roman" w:hAnsi="Times New Roman"/>
          <w:sz w:val="30"/>
          <w:szCs w:val="30"/>
        </w:rPr>
        <w:t>№</w:t>
      </w:r>
      <w:r w:rsidRPr="00C80D3A">
        <w:rPr>
          <w:rFonts w:ascii="Times New Roman" w:hAnsi="Times New Roman"/>
          <w:sz w:val="30"/>
          <w:szCs w:val="30"/>
        </w:rPr>
        <w:t xml:space="preserve"> 232-З);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w:t>
      </w:r>
      <w:r w:rsidRPr="00C80D3A">
        <w:rPr>
          <w:rFonts w:ascii="Times New Roman" w:hAnsi="Times New Roman"/>
          <w:sz w:val="30"/>
          <w:szCs w:val="30"/>
        </w:rPr>
        <w:lastRenderedPageBreak/>
        <w:t xml:space="preserve">правонарушения и (или) принятия им материальных выгод в результате совершения такого правонарушения. Общее же положение говорит о том, что </w:t>
      </w:r>
      <w:r>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Pr>
          <w:rFonts w:ascii="Times New Roman" w:hAnsi="Times New Roman"/>
          <w:sz w:val="30"/>
          <w:szCs w:val="30"/>
        </w:rPr>
        <w:t>»</w:t>
      </w:r>
      <w:r w:rsidRPr="00C80D3A">
        <w:rPr>
          <w:rFonts w:ascii="Times New Roman" w:hAnsi="Times New Roman"/>
          <w:sz w:val="30"/>
          <w:szCs w:val="30"/>
        </w:rPr>
        <w:t>;</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Pr>
          <w:rFonts w:ascii="Times New Roman" w:hAnsi="Times New Roman"/>
          <w:sz w:val="30"/>
          <w:szCs w:val="30"/>
        </w:rPr>
        <w:t>№</w:t>
      </w:r>
      <w:r w:rsidRPr="00C80D3A">
        <w:rPr>
          <w:rFonts w:ascii="Times New Roman" w:hAnsi="Times New Roman"/>
          <w:sz w:val="30"/>
          <w:szCs w:val="30"/>
        </w:rPr>
        <w:t xml:space="preserve"> 232-З);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Pr>
          <w:rFonts w:ascii="Times New Roman" w:hAnsi="Times New Roman"/>
          <w:sz w:val="30"/>
          <w:szCs w:val="30"/>
        </w:rPr>
        <w:t>–</w:t>
      </w:r>
      <w:r w:rsidRPr="00C80D3A">
        <w:rPr>
          <w:rFonts w:ascii="Times New Roman" w:hAnsi="Times New Roman"/>
          <w:sz w:val="30"/>
          <w:szCs w:val="30"/>
        </w:rPr>
        <w:t xml:space="preserve"> 15 п. 18 ст. 4 Закона </w:t>
      </w:r>
      <w:r>
        <w:rPr>
          <w:rFonts w:ascii="Times New Roman" w:hAnsi="Times New Roman"/>
          <w:sz w:val="30"/>
          <w:szCs w:val="30"/>
        </w:rPr>
        <w:t>№</w:t>
      </w:r>
      <w:r w:rsidRPr="00C80D3A">
        <w:rPr>
          <w:rFonts w:ascii="Times New Roman" w:hAnsi="Times New Roman"/>
          <w:sz w:val="30"/>
          <w:szCs w:val="30"/>
        </w:rPr>
        <w:t xml:space="preserve"> 232-З):</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товары (работы, услуги), полученные (выполненные, оказанные) в рамках распространения рекламы и проведения рекламных игр, если по </w:t>
      </w:r>
      <w:r w:rsidRPr="00C80D3A">
        <w:rPr>
          <w:rFonts w:ascii="Times New Roman" w:hAnsi="Times New Roman"/>
          <w:sz w:val="30"/>
          <w:szCs w:val="30"/>
        </w:rPr>
        <w:lastRenderedPageBreak/>
        <w:t>условиям их проведения отсутствуют сведения о получателях таких товаров (работ, услуг);</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доходы в виде подарков, стоимость (сумма) каждого из которых не превышает </w:t>
      </w:r>
      <w:proofErr w:type="spellStart"/>
      <w:r w:rsidRPr="00C80D3A">
        <w:rPr>
          <w:rFonts w:ascii="Times New Roman" w:hAnsi="Times New Roman"/>
          <w:sz w:val="30"/>
          <w:szCs w:val="30"/>
        </w:rPr>
        <w:t>двухсотпятидесятикратного</w:t>
      </w:r>
      <w:proofErr w:type="spellEnd"/>
      <w:r w:rsidRPr="00C80D3A">
        <w:rPr>
          <w:rFonts w:ascii="Times New Roman" w:hAnsi="Times New Roman"/>
          <w:sz w:val="30"/>
          <w:szCs w:val="30"/>
        </w:rPr>
        <w:t xml:space="preserve"> размера БВ на дату получения такого подарка;</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AD5E6C" w:rsidRPr="00C80D3A"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AD5E6C" w:rsidRDefault="00AD5E6C" w:rsidP="00AD5E6C">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AD5E6C" w:rsidRDefault="00AD5E6C" w:rsidP="00AD5E6C">
      <w:pPr>
        <w:pStyle w:val="2"/>
        <w:spacing w:line="280" w:lineRule="exact"/>
        <w:ind w:right="0"/>
        <w:jc w:val="right"/>
        <w:rPr>
          <w:bCs/>
          <w:i/>
          <w:sz w:val="30"/>
          <w:szCs w:val="30"/>
        </w:rPr>
      </w:pPr>
    </w:p>
    <w:p w:rsidR="00AD5E6C" w:rsidRPr="007A1E35" w:rsidRDefault="00AD5E6C" w:rsidP="00AD5E6C">
      <w:pPr>
        <w:pStyle w:val="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w:t>
      </w:r>
      <w:proofErr w:type="spellStart"/>
      <w:r w:rsidRPr="007A1E35">
        <w:rPr>
          <w:bCs/>
          <w:i/>
          <w:sz w:val="30"/>
          <w:szCs w:val="30"/>
        </w:rPr>
        <w:t>ilex</w:t>
      </w:r>
      <w:proofErr w:type="spellEnd"/>
      <w:r>
        <w:rPr>
          <w:bCs/>
          <w:i/>
          <w:sz w:val="30"/>
          <w:szCs w:val="30"/>
        </w:rPr>
        <w:t>.</w:t>
      </w:r>
      <w:r>
        <w:rPr>
          <w:bCs/>
          <w:i/>
          <w:sz w:val="30"/>
          <w:szCs w:val="30"/>
          <w:lang w:val="en-US"/>
        </w:rPr>
        <w:t>by</w:t>
      </w:r>
    </w:p>
    <w:p w:rsidR="00164AD9" w:rsidRPr="00AD5E6C" w:rsidRDefault="00164AD9" w:rsidP="00AD5E6C"/>
    <w:sectPr w:rsidR="00164AD9" w:rsidRPr="00AD5E6C"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E5"/>
    <w:rsid w:val="00164AD9"/>
    <w:rsid w:val="00356DE5"/>
    <w:rsid w:val="00505C16"/>
    <w:rsid w:val="00AD5E6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E291-0B03-4101-AD35-54B6BCF7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DE5"/>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56DE5"/>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356DE5"/>
    <w:rPr>
      <w:rFonts w:eastAsia="Times New Roman"/>
      <w:color w:val="auto"/>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2890</Words>
  <Characters>16474</Characters>
  <Application>Microsoft Office Word</Application>
  <DocSecurity>0</DocSecurity>
  <Lines>137</Lines>
  <Paragraphs>38</Paragraphs>
  <ScaleCrop>false</ScaleCrop>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2023-03-14T07:43:00Z</dcterms:created>
  <dcterms:modified xsi:type="dcterms:W3CDTF">2023-03-14T07:43:00Z</dcterms:modified>
</cp:coreProperties>
</file>