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D62D" w14:textId="77777777" w:rsidR="00611EED" w:rsidRDefault="00611EED" w:rsidP="00611EED">
      <w:pPr>
        <w:pStyle w:val="a4"/>
        <w:jc w:val="center"/>
        <w:rPr>
          <w:rFonts w:ascii="Times New Roman" w:hAnsi="Times New Roman" w:cs="Times New Roman"/>
          <w:b/>
          <w:bCs/>
          <w:sz w:val="30"/>
          <w:szCs w:val="30"/>
        </w:rPr>
      </w:pPr>
      <w:r w:rsidRPr="00753A6D">
        <w:rPr>
          <w:rFonts w:ascii="Times New Roman" w:hAnsi="Times New Roman" w:cs="Times New Roman"/>
          <w:b/>
          <w:bCs/>
          <w:sz w:val="30"/>
          <w:szCs w:val="30"/>
        </w:rPr>
        <w:t>ПРОТИВОДЕЙСТВИЕ КИБЕРПРЕСТУПНОСТИ.</w:t>
      </w:r>
    </w:p>
    <w:p w14:paraId="77603E35" w14:textId="77777777" w:rsidR="00611EED" w:rsidRPr="00753A6D" w:rsidRDefault="00611EED" w:rsidP="00611EED">
      <w:pPr>
        <w:pStyle w:val="a4"/>
        <w:jc w:val="center"/>
        <w:rPr>
          <w:rFonts w:ascii="Times New Roman" w:hAnsi="Times New Roman" w:cs="Times New Roman"/>
          <w:b/>
          <w:bCs/>
          <w:sz w:val="30"/>
          <w:szCs w:val="30"/>
        </w:rPr>
      </w:pPr>
    </w:p>
    <w:p w14:paraId="423F6A7E"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 настоящее время сеть Интернет и компьютерные технологии стремительно проникают во все сферы жизнедеятельности человека. С одной стороны, это открывает перед обществом ряд перспектив, с другой - влечет появление новых рисков</w:t>
      </w:r>
      <w:r>
        <w:rPr>
          <w:rFonts w:ascii="Times New Roman" w:hAnsi="Times New Roman" w:cs="Times New Roman"/>
          <w:sz w:val="30"/>
          <w:szCs w:val="30"/>
        </w:rPr>
        <w:t xml:space="preserve"> </w:t>
      </w:r>
      <w:r w:rsidRPr="006D6D96">
        <w:rPr>
          <w:rFonts w:ascii="Times New Roman" w:hAnsi="Times New Roman" w:cs="Times New Roman"/>
          <w:sz w:val="30"/>
          <w:szCs w:val="30"/>
        </w:rPr>
        <w:t>и угроз.</w:t>
      </w:r>
      <w:r>
        <w:rPr>
          <w:rFonts w:ascii="Times New Roman" w:hAnsi="Times New Roman" w:cs="Times New Roman"/>
          <w:sz w:val="30"/>
          <w:szCs w:val="30"/>
        </w:rPr>
        <w:t xml:space="preserve"> </w:t>
      </w:r>
      <w:r w:rsidRPr="006D6D96">
        <w:rPr>
          <w:rFonts w:ascii="Times New Roman" w:hAnsi="Times New Roman" w:cs="Times New Roman"/>
          <w:sz w:val="30"/>
          <w:szCs w:val="30"/>
        </w:rPr>
        <w:t>Бурное развитие телекоммуникационных технологий, развитие дистанционных способов совершения преступлений, при которых отсутствует прямой контакт между злоумышленниками</w:t>
      </w:r>
      <w:r w:rsidRPr="006D6D96">
        <w:rPr>
          <w:rFonts w:ascii="Times New Roman" w:hAnsi="Times New Roman" w:cs="Times New Roman"/>
          <w:sz w:val="30"/>
          <w:szCs w:val="30"/>
        </w:rPr>
        <w:tab/>
        <w:t>и их</w:t>
      </w:r>
      <w:r>
        <w:rPr>
          <w:rFonts w:ascii="Times New Roman" w:hAnsi="Times New Roman" w:cs="Times New Roman"/>
          <w:sz w:val="30"/>
          <w:szCs w:val="30"/>
        </w:rPr>
        <w:t xml:space="preserve"> </w:t>
      </w:r>
      <w:r w:rsidRPr="006D6D96">
        <w:rPr>
          <w:rFonts w:ascii="Times New Roman" w:hAnsi="Times New Roman" w:cs="Times New Roman"/>
          <w:sz w:val="30"/>
          <w:szCs w:val="30"/>
        </w:rPr>
        <w:t xml:space="preserve">жертвами, вызванный распространением коронавирусной инфекции </w:t>
      </w:r>
      <w:r w:rsidRPr="006D6D96">
        <w:rPr>
          <w:rFonts w:ascii="Times New Roman" w:hAnsi="Times New Roman" w:cs="Times New Roman"/>
          <w:sz w:val="30"/>
          <w:szCs w:val="30"/>
          <w:lang w:val="en-US" w:eastAsia="en-US" w:bidi="en-US"/>
        </w:rPr>
        <w:t>Covid</w:t>
      </w:r>
      <w:r w:rsidRPr="006D6D96">
        <w:rPr>
          <w:rFonts w:ascii="Times New Roman" w:hAnsi="Times New Roman" w:cs="Times New Roman"/>
          <w:sz w:val="30"/>
          <w:szCs w:val="30"/>
          <w:lang w:eastAsia="en-US" w:bidi="en-US"/>
        </w:rPr>
        <w:t xml:space="preserve">-19 </w:t>
      </w:r>
      <w:r w:rsidRPr="006D6D96">
        <w:rPr>
          <w:rFonts w:ascii="Times New Roman" w:hAnsi="Times New Roman" w:cs="Times New Roman"/>
          <w:sz w:val="30"/>
          <w:szCs w:val="30"/>
        </w:rPr>
        <w:t>переход многих сфер общественных отношений в интернет-пространство, а также недостаточно высокий уровень цифровой безопасности граждан привели к увеличению количества киберпреступлений.</w:t>
      </w:r>
    </w:p>
    <w:p w14:paraId="15E54BB4"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Вопросы цифровой трансформации преступности сегодня являются одними из наиболее злободневных.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14:paraId="1895E965" w14:textId="77777777" w:rsidR="00611EED" w:rsidRPr="00753A6D" w:rsidRDefault="00611EED" w:rsidP="00611EED">
      <w:pPr>
        <w:pStyle w:val="a4"/>
        <w:jc w:val="both"/>
        <w:rPr>
          <w:rFonts w:ascii="Times New Roman" w:hAnsi="Times New Roman" w:cs="Times New Roman"/>
          <w:sz w:val="14"/>
          <w:szCs w:val="14"/>
        </w:rPr>
      </w:pPr>
    </w:p>
    <w:p w14:paraId="4A279996" w14:textId="77777777" w:rsidR="00611EED" w:rsidRPr="006D6D96" w:rsidRDefault="00611EED" w:rsidP="00611EED">
      <w:pPr>
        <w:pStyle w:val="a4"/>
        <w:ind w:firstLine="708"/>
        <w:jc w:val="both"/>
        <w:rPr>
          <w:rFonts w:ascii="Times New Roman" w:hAnsi="Times New Roman" w:cs="Times New Roman"/>
          <w:sz w:val="30"/>
          <w:szCs w:val="30"/>
        </w:rPr>
      </w:pPr>
      <w:r w:rsidRPr="00753A6D">
        <w:rPr>
          <w:rFonts w:ascii="Times New Roman" w:hAnsi="Times New Roman" w:cs="Times New Roman"/>
          <w:sz w:val="30"/>
          <w:szCs w:val="30"/>
          <w:u w:val="single"/>
        </w:rPr>
        <w:t>П</w:t>
      </w:r>
      <w:r w:rsidRPr="00753A6D">
        <w:rPr>
          <w:rFonts w:ascii="Times New Roman" w:eastAsia="Arial Unicode MS" w:hAnsi="Times New Roman" w:cs="Times New Roman"/>
          <w:sz w:val="30"/>
          <w:szCs w:val="30"/>
          <w:u w:val="single"/>
        </w:rPr>
        <w:t>ричины, повлиявшие на снижение темпов роста киберпреступлений</w:t>
      </w:r>
      <w:r w:rsidRPr="006D6D96">
        <w:rPr>
          <w:rFonts w:ascii="Times New Roman" w:eastAsia="Arial Unicode MS" w:hAnsi="Times New Roman" w:cs="Times New Roman"/>
          <w:sz w:val="30"/>
          <w:szCs w:val="30"/>
        </w:rPr>
        <w:t>:</w:t>
      </w:r>
    </w:p>
    <w:p w14:paraId="6C3BFDC9" w14:textId="77777777" w:rsidR="00611EED" w:rsidRPr="006D6D96" w:rsidRDefault="00611EED" w:rsidP="00611EED">
      <w:pPr>
        <w:pStyle w:val="a4"/>
        <w:ind w:firstLine="708"/>
        <w:jc w:val="both"/>
        <w:rPr>
          <w:rFonts w:ascii="Times New Roman" w:hAnsi="Times New Roman" w:cs="Times New Roman"/>
          <w:i/>
          <w:iCs/>
          <w:sz w:val="30"/>
          <w:szCs w:val="30"/>
        </w:rPr>
      </w:pPr>
      <w:r w:rsidRPr="006D6D96">
        <w:rPr>
          <w:rFonts w:ascii="Times New Roman" w:hAnsi="Times New Roman" w:cs="Times New Roman"/>
          <w:i/>
          <w:iCs/>
          <w:sz w:val="30"/>
          <w:szCs w:val="30"/>
        </w:rPr>
        <w:t>Активная деятельность по пресечению киберпреступлений.</w:t>
      </w:r>
    </w:p>
    <w:p w14:paraId="5483F03E"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 этом году пресекалась деятельность действовавших на территории республики «</w:t>
      </w:r>
      <w:proofErr w:type="spellStart"/>
      <w:r w:rsidRPr="006D6D96">
        <w:rPr>
          <w:rFonts w:ascii="Times New Roman" w:hAnsi="Times New Roman" w:cs="Times New Roman"/>
          <w:sz w:val="30"/>
          <w:szCs w:val="30"/>
        </w:rPr>
        <w:t>дроп</w:t>
      </w:r>
      <w:proofErr w:type="spellEnd"/>
      <w:r w:rsidRPr="006D6D96">
        <w:rPr>
          <w:rFonts w:ascii="Times New Roman" w:hAnsi="Times New Roman" w:cs="Times New Roman"/>
          <w:sz w:val="30"/>
          <w:szCs w:val="30"/>
        </w:rPr>
        <w:t>»- и «обнал»-сервисов, а также лиц, занимавшихся обменов похищенных денег с банковских счетов граждан в криптовалюту. Это позволило существенно затруднить злоумышленникам вывод похищенных денег. Последние задержания участников преступных групп, занимающихся «обналом», показали, что подставные банковские карточки регистрируются и</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обналичиваются приезжими гражданами сопредельных государств.</w:t>
      </w:r>
    </w:p>
    <w:p w14:paraId="64A46DD6" w14:textId="77777777" w:rsidR="00611EED" w:rsidRPr="00753A6D" w:rsidRDefault="00611EED" w:rsidP="00611EED">
      <w:pPr>
        <w:pStyle w:val="a4"/>
        <w:jc w:val="both"/>
        <w:rPr>
          <w:rStyle w:val="4"/>
          <w:rFonts w:eastAsia="Arial Unicode MS"/>
          <w:sz w:val="14"/>
          <w:szCs w:val="14"/>
        </w:rPr>
      </w:pPr>
    </w:p>
    <w:p w14:paraId="1316997D" w14:textId="77777777" w:rsidR="00611EED" w:rsidRPr="00260E7F" w:rsidRDefault="00611EED" w:rsidP="00611EED">
      <w:pPr>
        <w:pStyle w:val="a4"/>
        <w:ind w:firstLine="708"/>
        <w:jc w:val="both"/>
        <w:rPr>
          <w:rFonts w:ascii="Times New Roman" w:hAnsi="Times New Roman" w:cs="Times New Roman"/>
          <w:i/>
          <w:iCs/>
          <w:sz w:val="24"/>
          <w:szCs w:val="24"/>
        </w:rPr>
      </w:pPr>
      <w:r w:rsidRPr="00260E7F">
        <w:rPr>
          <w:rStyle w:val="4"/>
          <w:rFonts w:eastAsia="Arial Unicode MS"/>
          <w:b/>
          <w:bCs/>
        </w:rPr>
        <w:t>Пример 1.</w:t>
      </w:r>
      <w:r w:rsidRPr="00260E7F">
        <w:rPr>
          <w:rFonts w:ascii="Times New Roman" w:hAnsi="Times New Roman" w:cs="Times New Roman"/>
          <w:i/>
          <w:iCs/>
          <w:sz w:val="24"/>
          <w:szCs w:val="24"/>
        </w:rPr>
        <w:t xml:space="preserve"> В результате проведения оперативно-розыскных мероприятий установлены и задержаны участники преступной группы, состоящей из 23 жителей </w:t>
      </w:r>
      <w:proofErr w:type="spellStart"/>
      <w:r w:rsidRPr="00260E7F">
        <w:rPr>
          <w:rFonts w:ascii="Times New Roman" w:hAnsi="Times New Roman" w:cs="Times New Roman"/>
          <w:i/>
          <w:iCs/>
          <w:sz w:val="24"/>
          <w:szCs w:val="24"/>
        </w:rPr>
        <w:t>г.Минска</w:t>
      </w:r>
      <w:proofErr w:type="spellEnd"/>
      <w:r w:rsidRPr="00260E7F">
        <w:rPr>
          <w:rFonts w:ascii="Times New Roman" w:hAnsi="Times New Roman" w:cs="Times New Roman"/>
          <w:i/>
          <w:iCs/>
          <w:sz w:val="24"/>
          <w:szCs w:val="24"/>
        </w:rPr>
        <w:t>, которые с</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 xml:space="preserve">ноября 2020 г. по апрель </w:t>
      </w:r>
      <w:proofErr w:type="spellStart"/>
      <w:r w:rsidRPr="00260E7F">
        <w:rPr>
          <w:rFonts w:ascii="Times New Roman" w:hAnsi="Times New Roman" w:cs="Times New Roman"/>
          <w:i/>
          <w:iCs/>
          <w:sz w:val="24"/>
          <w:szCs w:val="24"/>
        </w:rPr>
        <w:t>т.г</w:t>
      </w:r>
      <w:proofErr w:type="spellEnd"/>
      <w:r w:rsidRPr="00260E7F">
        <w:rPr>
          <w:rFonts w:ascii="Times New Roman" w:hAnsi="Times New Roman" w:cs="Times New Roman"/>
          <w:i/>
          <w:iCs/>
          <w:sz w:val="24"/>
          <w:szCs w:val="24"/>
        </w:rPr>
        <w:t xml:space="preserve">. осуществили хищение денежных средств путем модификации компьютерной информации у клиентов белорусских банков путем </w:t>
      </w:r>
      <w:proofErr w:type="spellStart"/>
      <w:r w:rsidRPr="00260E7F">
        <w:rPr>
          <w:rFonts w:ascii="Times New Roman" w:hAnsi="Times New Roman" w:cs="Times New Roman"/>
          <w:i/>
          <w:iCs/>
          <w:sz w:val="24"/>
          <w:szCs w:val="24"/>
        </w:rPr>
        <w:t>вишинга</w:t>
      </w:r>
      <w:proofErr w:type="spellEnd"/>
      <w:r w:rsidRPr="00260E7F">
        <w:rPr>
          <w:rFonts w:ascii="Times New Roman" w:hAnsi="Times New Roman" w:cs="Times New Roman"/>
          <w:i/>
          <w:iCs/>
          <w:sz w:val="24"/>
          <w:szCs w:val="24"/>
        </w:rPr>
        <w:t>. Общая сумма материального ущерба составил около 1.450.000 рублей, установлено более 100 потерпевших. В отношении фигурантов возбуждено свыше 100 уголовных дел по ч.2,3- ст.209, ч.2,3,4 ст.212 УК. Получена информация о причастности фигурантов к более 1000 аналогичных преступлений, совершенных на территории республики.</w:t>
      </w:r>
    </w:p>
    <w:p w14:paraId="650B15B8" w14:textId="77777777" w:rsidR="00611EED" w:rsidRPr="00260E7F" w:rsidRDefault="00611EED" w:rsidP="00611EED">
      <w:pPr>
        <w:pStyle w:val="a4"/>
        <w:jc w:val="both"/>
        <w:rPr>
          <w:rFonts w:ascii="Times New Roman" w:hAnsi="Times New Roman" w:cs="Times New Roman"/>
          <w:i/>
          <w:iCs/>
          <w:sz w:val="24"/>
          <w:szCs w:val="24"/>
        </w:rPr>
      </w:pPr>
    </w:p>
    <w:p w14:paraId="754D0E5B" w14:textId="77777777" w:rsidR="00611EED" w:rsidRPr="00260E7F" w:rsidRDefault="00611EED" w:rsidP="00611EED">
      <w:pPr>
        <w:pStyle w:val="a4"/>
        <w:ind w:firstLine="708"/>
        <w:jc w:val="both"/>
        <w:rPr>
          <w:rFonts w:ascii="Times New Roman" w:hAnsi="Times New Roman" w:cs="Times New Roman"/>
          <w:i/>
          <w:iCs/>
          <w:sz w:val="24"/>
          <w:szCs w:val="24"/>
        </w:rPr>
      </w:pPr>
      <w:r w:rsidRPr="00260E7F">
        <w:rPr>
          <w:rStyle w:val="4"/>
          <w:rFonts w:eastAsia="Arial Unicode MS"/>
          <w:b/>
          <w:bCs/>
        </w:rPr>
        <w:lastRenderedPageBreak/>
        <w:t>Пример 2.</w:t>
      </w:r>
      <w:r w:rsidRPr="00260E7F">
        <w:rPr>
          <w:rFonts w:ascii="Times New Roman" w:hAnsi="Times New Roman" w:cs="Times New Roman"/>
          <w:i/>
          <w:iCs/>
          <w:sz w:val="24"/>
          <w:szCs w:val="24"/>
        </w:rPr>
        <w:t xml:space="preserve"> В конце августа </w:t>
      </w:r>
      <w:proofErr w:type="spellStart"/>
      <w:r w:rsidRPr="00260E7F">
        <w:rPr>
          <w:rFonts w:ascii="Times New Roman" w:hAnsi="Times New Roman" w:cs="Times New Roman"/>
          <w:i/>
          <w:iCs/>
          <w:sz w:val="24"/>
          <w:szCs w:val="24"/>
        </w:rPr>
        <w:t>т.г</w:t>
      </w:r>
      <w:proofErr w:type="spellEnd"/>
      <w:r w:rsidRPr="00260E7F">
        <w:rPr>
          <w:rFonts w:ascii="Times New Roman" w:hAnsi="Times New Roman" w:cs="Times New Roman"/>
          <w:i/>
          <w:iCs/>
          <w:sz w:val="24"/>
          <w:szCs w:val="24"/>
        </w:rPr>
        <w:t>. задержан иностранный гражданин, который в период, с 17 по 28 сентября в составе преступной группы осуществил хищение денежных средств путем модификации компьютерной информации у более 50 граждан Беларуси.</w:t>
      </w:r>
    </w:p>
    <w:p w14:paraId="282CA315" w14:textId="77777777" w:rsidR="00611EED" w:rsidRPr="00753A6D" w:rsidRDefault="00611EED" w:rsidP="00611EED">
      <w:pPr>
        <w:pStyle w:val="a4"/>
        <w:jc w:val="both"/>
        <w:rPr>
          <w:rFonts w:ascii="Times New Roman" w:hAnsi="Times New Roman" w:cs="Times New Roman"/>
          <w:i/>
          <w:iCs/>
          <w:sz w:val="14"/>
          <w:szCs w:val="14"/>
        </w:rPr>
      </w:pPr>
    </w:p>
    <w:p w14:paraId="5379375E"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Активная информационная и профилактическая работа в СМИ, трудовых коллективах и учебных заведениях.</w:t>
      </w:r>
    </w:p>
    <w:p w14:paraId="6C4DE9B6" w14:textId="77777777" w:rsidR="00611EED"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Уровень компьютерной грамотности граждан недостаточно высок и существенно отстает от скорости внедрения тех или иных компьютерных систем в повседневную жизнь. К тому же многие белорусы недостаточно ответственно относятся к защите и безопасности собственной информации и личных данных.</w:t>
      </w:r>
    </w:p>
    <w:p w14:paraId="040BDFC9" w14:textId="77777777" w:rsidR="00611EED" w:rsidRDefault="00611EED" w:rsidP="00611EED">
      <w:pPr>
        <w:pStyle w:val="a4"/>
        <w:ind w:firstLine="708"/>
        <w:jc w:val="both"/>
        <w:rPr>
          <w:rFonts w:ascii="Times New Roman" w:hAnsi="Times New Roman" w:cs="Times New Roman"/>
          <w:sz w:val="30"/>
          <w:szCs w:val="30"/>
        </w:rPr>
      </w:pPr>
    </w:p>
    <w:p w14:paraId="5694CE73" w14:textId="77777777" w:rsidR="00611EED" w:rsidRDefault="00611EED" w:rsidP="00611EED">
      <w:pPr>
        <w:pStyle w:val="a4"/>
        <w:jc w:val="both"/>
        <w:rPr>
          <w:rFonts w:ascii="Times New Roman" w:hAnsi="Times New Roman" w:cs="Times New Roman"/>
          <w:b/>
          <w:bCs/>
          <w:sz w:val="32"/>
          <w:szCs w:val="32"/>
          <w:u w:val="single"/>
        </w:rPr>
      </w:pPr>
      <w:r w:rsidRPr="00A71075">
        <w:rPr>
          <w:rFonts w:ascii="Times New Roman" w:eastAsia="Times New Roman" w:hAnsi="Times New Roman" w:cs="Times New Roman"/>
          <w:b/>
          <w:bCs/>
          <w:sz w:val="32"/>
          <w:szCs w:val="32"/>
          <w:u w:val="single"/>
        </w:rPr>
        <w:t xml:space="preserve">Какие схемы используют мошенники на </w:t>
      </w:r>
      <w:hyperlink r:id="rId4" w:history="1">
        <w:proofErr w:type="spellStart"/>
        <w:r w:rsidRPr="00A71075">
          <w:rPr>
            <w:rFonts w:ascii="Times New Roman" w:hAnsi="Times New Roman" w:cs="Times New Roman"/>
            <w:b/>
            <w:bCs/>
            <w:sz w:val="32"/>
            <w:szCs w:val="32"/>
            <w:u w:val="single"/>
          </w:rPr>
          <w:t>Kufar</w:t>
        </w:r>
      </w:hyperlink>
      <w:r>
        <w:rPr>
          <w:rFonts w:ascii="Times New Roman" w:hAnsi="Times New Roman" w:cs="Times New Roman"/>
          <w:b/>
          <w:bCs/>
          <w:sz w:val="32"/>
          <w:szCs w:val="32"/>
          <w:u w:val="single"/>
        </w:rPr>
        <w:t>е</w:t>
      </w:r>
      <w:proofErr w:type="spellEnd"/>
      <w:r>
        <w:rPr>
          <w:rFonts w:ascii="Times New Roman" w:hAnsi="Times New Roman" w:cs="Times New Roman"/>
          <w:b/>
          <w:bCs/>
          <w:sz w:val="32"/>
          <w:szCs w:val="32"/>
          <w:u w:val="single"/>
        </w:rPr>
        <w:t xml:space="preserve"> </w:t>
      </w:r>
    </w:p>
    <w:p w14:paraId="25C106F8" w14:textId="77777777" w:rsidR="00611EED" w:rsidRDefault="00611EED" w:rsidP="00611EED">
      <w:pPr>
        <w:pStyle w:val="a4"/>
        <w:jc w:val="both"/>
        <w:rPr>
          <w:rFonts w:ascii="Times New Roman" w:hAnsi="Times New Roman" w:cs="Times New Roman"/>
          <w:b/>
          <w:bCs/>
          <w:sz w:val="32"/>
          <w:szCs w:val="32"/>
          <w:u w:val="single"/>
        </w:rPr>
      </w:pPr>
    </w:p>
    <w:p w14:paraId="79350EDD" w14:textId="77777777" w:rsidR="00611EED" w:rsidRPr="00A71075" w:rsidRDefault="00611EED" w:rsidP="00611EED">
      <w:pPr>
        <w:pStyle w:val="a4"/>
        <w:ind w:firstLine="708"/>
        <w:jc w:val="both"/>
        <w:rPr>
          <w:rFonts w:ascii="Times New Roman" w:hAnsi="Times New Roman" w:cs="Times New Roman"/>
          <w:sz w:val="28"/>
          <w:szCs w:val="28"/>
        </w:rPr>
      </w:pPr>
      <w:hyperlink r:id="rId5" w:history="1">
        <w:proofErr w:type="spellStart"/>
        <w:r w:rsidRPr="00380AE5">
          <w:rPr>
            <w:rFonts w:ascii="Times New Roman" w:hAnsi="Times New Roman" w:cs="Times New Roman"/>
            <w:b/>
            <w:bCs/>
            <w:sz w:val="32"/>
            <w:szCs w:val="32"/>
          </w:rPr>
          <w:t>Kufar</w:t>
        </w:r>
        <w:proofErr w:type="spellEnd"/>
      </w:hyperlink>
      <w:r w:rsidRPr="00380AE5">
        <w:rPr>
          <w:rFonts w:ascii="Times New Roman" w:hAnsi="Times New Roman" w:cs="Times New Roman"/>
          <w:b/>
          <w:bCs/>
          <w:sz w:val="32"/>
          <w:szCs w:val="32"/>
        </w:rPr>
        <w:t xml:space="preserve"> — </w:t>
      </w:r>
      <w:r w:rsidRPr="00380AE5">
        <w:rPr>
          <w:rFonts w:ascii="Times New Roman" w:hAnsi="Times New Roman" w:cs="Times New Roman"/>
          <w:sz w:val="32"/>
          <w:szCs w:val="32"/>
        </w:rPr>
        <w:t>это</w:t>
      </w:r>
      <w:r w:rsidRPr="00A71075">
        <w:rPr>
          <w:rFonts w:ascii="Times New Roman" w:hAnsi="Times New Roman" w:cs="Times New Roman"/>
          <w:sz w:val="28"/>
          <w:szCs w:val="28"/>
        </w:rPr>
        <w:t> самая известная и популярная онлайн-площадка бесплатных объявлений в Беларуси.</w:t>
      </w:r>
    </w:p>
    <w:p w14:paraId="03882C06" w14:textId="77777777" w:rsidR="00611EED" w:rsidRPr="00215A7F" w:rsidRDefault="00611EED" w:rsidP="00611EED">
      <w:pPr>
        <w:pStyle w:val="a4"/>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продавцов - Предоплата №1</w:t>
      </w:r>
    </w:p>
    <w:p w14:paraId="1A0D9FD9"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Преступник находит продавца на площадке объявлений, копирует его контактные данные, но на площадке не пишет, - </w:t>
      </w:r>
      <w:hyperlink r:id="rId6" w:tgtFrame="_blank" w:history="1">
        <w:r w:rsidRPr="00215A7F">
          <w:rPr>
            <w:rFonts w:ascii="Times New Roman" w:eastAsia="Times New Roman" w:hAnsi="Times New Roman" w:cs="Times New Roman"/>
            <w:color w:val="01AB64"/>
            <w:sz w:val="28"/>
            <w:szCs w:val="28"/>
            <w:u w:val="single"/>
          </w:rPr>
          <w:t>заблокируют</w:t>
        </w:r>
      </w:hyperlink>
      <w:r w:rsidRPr="00215A7F">
        <w:rPr>
          <w:rFonts w:ascii="Times New Roman" w:eastAsia="Times New Roman" w:hAnsi="Times New Roman" w:cs="Times New Roman"/>
          <w:sz w:val="28"/>
          <w:szCs w:val="28"/>
        </w:rPr>
        <w:t xml:space="preserve">. Ищет номер продавца в мессенджерах, представляется якобы покупателем с </w:t>
      </w:r>
      <w:proofErr w:type="spellStart"/>
      <w:r w:rsidRPr="00215A7F">
        <w:rPr>
          <w:rFonts w:ascii="Times New Roman" w:eastAsia="Times New Roman" w:hAnsi="Times New Roman" w:cs="Times New Roman"/>
          <w:sz w:val="28"/>
          <w:szCs w:val="28"/>
        </w:rPr>
        <w:t>Куфара</w:t>
      </w:r>
      <w:proofErr w:type="spellEnd"/>
      <w:r w:rsidRPr="00215A7F">
        <w:rPr>
          <w:rFonts w:ascii="Times New Roman" w:eastAsia="Times New Roman" w:hAnsi="Times New Roman" w:cs="Times New Roman"/>
          <w:sz w:val="28"/>
          <w:szCs w:val="28"/>
        </w:rPr>
        <w:t>, говорит, что готов купить товар по предоплате. </w:t>
      </w:r>
    </w:p>
    <w:p w14:paraId="17BA0E1E"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Высылает продавцу ссылку на </w:t>
      </w:r>
      <w:hyperlink r:id="rId7"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предоплаты, где продавцу нужно ввести номер своей карты для того, чтобы получить деньги от покупателя. </w:t>
      </w:r>
    </w:p>
    <w:p w14:paraId="57BC56E9" w14:textId="77777777" w:rsidR="00611EED"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Естественно, никаких денег продавец не получит  - как только он </w:t>
      </w:r>
      <w:hyperlink r:id="rId8" w:tgtFrame="_blank" w:history="1">
        <w:r w:rsidRPr="00215A7F">
          <w:rPr>
            <w:rFonts w:ascii="Times New Roman" w:eastAsia="Times New Roman" w:hAnsi="Times New Roman" w:cs="Times New Roman"/>
            <w:color w:val="01AB64"/>
            <w:sz w:val="28"/>
            <w:szCs w:val="28"/>
            <w:u w:val="single"/>
          </w:rPr>
          <w:t>введет данные</w:t>
        </w:r>
      </w:hyperlink>
      <w:r w:rsidRPr="00215A7F">
        <w:rPr>
          <w:rFonts w:ascii="Times New Roman" w:eastAsia="Times New Roman" w:hAnsi="Times New Roman" w:cs="Times New Roman"/>
          <w:sz w:val="28"/>
          <w:szCs w:val="28"/>
        </w:rPr>
        <w:t> своей карты, преступник получит доступ к его счету. </w:t>
      </w:r>
    </w:p>
    <w:p w14:paraId="6F5F0374" w14:textId="77777777" w:rsidR="00611EED" w:rsidRPr="00215A7F" w:rsidRDefault="00611EED" w:rsidP="00611EED">
      <w:pPr>
        <w:pStyle w:val="a4"/>
        <w:ind w:firstLine="720"/>
        <w:jc w:val="both"/>
        <w:rPr>
          <w:rFonts w:ascii="Times New Roman" w:eastAsia="Times New Roman" w:hAnsi="Times New Roman" w:cs="Times New Roman"/>
          <w:sz w:val="18"/>
          <w:szCs w:val="18"/>
        </w:rPr>
      </w:pPr>
    </w:p>
    <w:p w14:paraId="2B147F0A" w14:textId="77777777" w:rsidR="00611EED" w:rsidRPr="00215A7F" w:rsidRDefault="00611EED" w:rsidP="00611EED">
      <w:pPr>
        <w:pStyle w:val="a4"/>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продавцов - Предоплата №2 (Продвинутая)</w:t>
      </w:r>
    </w:p>
    <w:p w14:paraId="4C5A6CE3"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Если предыдущая схема успешно сработала, мошенник может повторно сам связаться с покупателем или представиться службой поддержки и сказать, что произошла ошибка. </w:t>
      </w:r>
    </w:p>
    <w:p w14:paraId="44101A87"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Чтобы вернуть ошибочно переведенные средства, он предложит перейти на </w:t>
      </w:r>
      <w:hyperlink r:id="rId9" w:tgtFrame="_blank" w:history="1">
        <w:r w:rsidRPr="00215A7F">
          <w:rPr>
            <w:rFonts w:ascii="Times New Roman" w:eastAsia="Times New Roman" w:hAnsi="Times New Roman" w:cs="Times New Roman"/>
            <w:color w:val="01AB64"/>
            <w:sz w:val="28"/>
            <w:szCs w:val="28"/>
            <w:u w:val="single"/>
          </w:rPr>
          <w:t>фишинговый сайт</w:t>
        </w:r>
      </w:hyperlink>
      <w:r w:rsidRPr="00215A7F">
        <w:rPr>
          <w:rFonts w:ascii="Times New Roman" w:eastAsia="Times New Roman" w:hAnsi="Times New Roman" w:cs="Times New Roman"/>
          <w:sz w:val="28"/>
          <w:szCs w:val="28"/>
        </w:rPr>
        <w:t> и ввести данные своей карты. </w:t>
      </w:r>
    </w:p>
    <w:p w14:paraId="38D6939F" w14:textId="77777777" w:rsidR="00611EED"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Если продавец это сделает, мошенник повторно спишет деньги. </w:t>
      </w:r>
    </w:p>
    <w:p w14:paraId="1AEA07CA" w14:textId="77777777" w:rsidR="00611EED" w:rsidRPr="00215A7F" w:rsidRDefault="00611EED" w:rsidP="00611EED">
      <w:pPr>
        <w:pStyle w:val="a4"/>
        <w:ind w:firstLine="720"/>
        <w:jc w:val="both"/>
        <w:rPr>
          <w:rFonts w:ascii="Times New Roman" w:eastAsia="Times New Roman" w:hAnsi="Times New Roman" w:cs="Times New Roman"/>
          <w:sz w:val="18"/>
          <w:szCs w:val="18"/>
        </w:rPr>
      </w:pPr>
    </w:p>
    <w:p w14:paraId="1F399FBC" w14:textId="77777777" w:rsidR="00611EED" w:rsidRPr="00215A7F" w:rsidRDefault="00611EED" w:rsidP="00611EED">
      <w:pPr>
        <w:pStyle w:val="a4"/>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покупателей. Доставка №1 (Базовая)</w:t>
      </w:r>
    </w:p>
    <w:p w14:paraId="00B1B07D"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Преступник выставляет товар с крайне выгодной ценой. </w:t>
      </w:r>
    </w:p>
    <w:p w14:paraId="3BCC5FEF"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Когда потенциальный покупатель пишет ему, под любым предлогом предлагает перейти  в </w:t>
      </w:r>
      <w:hyperlink r:id="rId10" w:tgtFrame="_blank" w:history="1">
        <w:r w:rsidRPr="00215A7F">
          <w:rPr>
            <w:rFonts w:ascii="Times New Roman" w:eastAsia="Times New Roman" w:hAnsi="Times New Roman" w:cs="Times New Roman"/>
            <w:color w:val="01AB64"/>
            <w:sz w:val="28"/>
            <w:szCs w:val="28"/>
            <w:u w:val="single"/>
          </w:rPr>
          <w:t>мессенджер</w:t>
        </w:r>
      </w:hyperlink>
      <w:r w:rsidRPr="00215A7F">
        <w:rPr>
          <w:rFonts w:ascii="Times New Roman" w:eastAsia="Times New Roman" w:hAnsi="Times New Roman" w:cs="Times New Roman"/>
          <w:sz w:val="28"/>
          <w:szCs w:val="28"/>
        </w:rPr>
        <w:t xml:space="preserve">. Говорит, что на </w:t>
      </w:r>
      <w:proofErr w:type="spellStart"/>
      <w:r w:rsidRPr="00215A7F">
        <w:rPr>
          <w:rFonts w:ascii="Times New Roman" w:eastAsia="Times New Roman" w:hAnsi="Times New Roman" w:cs="Times New Roman"/>
          <w:sz w:val="28"/>
          <w:szCs w:val="28"/>
        </w:rPr>
        <w:t>Куфаре</w:t>
      </w:r>
      <w:proofErr w:type="spellEnd"/>
      <w:r w:rsidRPr="00215A7F">
        <w:rPr>
          <w:rFonts w:ascii="Times New Roman" w:eastAsia="Times New Roman" w:hAnsi="Times New Roman" w:cs="Times New Roman"/>
          <w:sz w:val="28"/>
          <w:szCs w:val="28"/>
        </w:rPr>
        <w:t xml:space="preserve"> неудобно общаться, что в мессенджере можно созвониться и т.п. </w:t>
      </w:r>
    </w:p>
    <w:p w14:paraId="2A893A54"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Уговаривает покупателя на предоплату или доставку под любым предлогом: уехал из города, боится встречаться во время эпидемии коронавируса, нет времени. </w:t>
      </w:r>
    </w:p>
    <w:p w14:paraId="6D8F7A09"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lastRenderedPageBreak/>
        <w:t xml:space="preserve">4. Чтобы развеять сомнения покупателя, говорит о новой услуге </w:t>
      </w:r>
      <w:proofErr w:type="spellStart"/>
      <w:r w:rsidRPr="00215A7F">
        <w:rPr>
          <w:rFonts w:ascii="Times New Roman" w:eastAsia="Times New Roman" w:hAnsi="Times New Roman" w:cs="Times New Roman"/>
          <w:sz w:val="28"/>
          <w:szCs w:val="28"/>
        </w:rPr>
        <w:t>холдирования</w:t>
      </w:r>
      <w:proofErr w:type="spellEnd"/>
      <w:r w:rsidRPr="00215A7F">
        <w:rPr>
          <w:rFonts w:ascii="Times New Roman" w:eastAsia="Times New Roman" w:hAnsi="Times New Roman" w:cs="Times New Roman"/>
          <w:sz w:val="28"/>
          <w:szCs w:val="28"/>
        </w:rPr>
        <w:t xml:space="preserve"> средств, которая появилась на </w:t>
      </w:r>
      <w:proofErr w:type="spellStart"/>
      <w:r w:rsidRPr="00215A7F">
        <w:rPr>
          <w:rFonts w:ascii="Times New Roman" w:eastAsia="Times New Roman" w:hAnsi="Times New Roman" w:cs="Times New Roman"/>
          <w:sz w:val="28"/>
          <w:szCs w:val="28"/>
        </w:rPr>
        <w:t>Куфаре</w:t>
      </w:r>
      <w:proofErr w:type="spellEnd"/>
      <w:r w:rsidRPr="00215A7F">
        <w:rPr>
          <w:rFonts w:ascii="Times New Roman" w:eastAsia="Times New Roman" w:hAnsi="Times New Roman" w:cs="Times New Roman"/>
          <w:sz w:val="28"/>
          <w:szCs w:val="28"/>
        </w:rPr>
        <w:t xml:space="preserve">: если доставки не будет, </w:t>
      </w:r>
      <w:proofErr w:type="spellStart"/>
      <w:r w:rsidRPr="00215A7F">
        <w:rPr>
          <w:rFonts w:ascii="Times New Roman" w:eastAsia="Times New Roman" w:hAnsi="Times New Roman" w:cs="Times New Roman"/>
          <w:sz w:val="28"/>
          <w:szCs w:val="28"/>
        </w:rPr>
        <w:t>Куфар</w:t>
      </w:r>
      <w:proofErr w:type="spellEnd"/>
      <w:r w:rsidRPr="00215A7F">
        <w:rPr>
          <w:rFonts w:ascii="Times New Roman" w:eastAsia="Times New Roman" w:hAnsi="Times New Roman" w:cs="Times New Roman"/>
          <w:sz w:val="28"/>
          <w:szCs w:val="28"/>
        </w:rPr>
        <w:t xml:space="preserve"> автоматически вернет средства на карту.</w:t>
      </w:r>
    </w:p>
    <w:p w14:paraId="34499D16"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5. Высылает покупателю ссылку на </w:t>
      </w:r>
      <w:hyperlink r:id="rId11"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xml:space="preserve">, которая имитирует страницу </w:t>
      </w:r>
      <w:proofErr w:type="spellStart"/>
      <w:r w:rsidRPr="00215A7F">
        <w:rPr>
          <w:rFonts w:ascii="Times New Roman" w:eastAsia="Times New Roman" w:hAnsi="Times New Roman" w:cs="Times New Roman"/>
          <w:sz w:val="28"/>
          <w:szCs w:val="28"/>
        </w:rPr>
        <w:t>Куфар</w:t>
      </w:r>
      <w:proofErr w:type="spellEnd"/>
      <w:r w:rsidRPr="00215A7F">
        <w:rPr>
          <w:rFonts w:ascii="Times New Roman" w:eastAsia="Times New Roman" w:hAnsi="Times New Roman" w:cs="Times New Roman"/>
          <w:sz w:val="28"/>
          <w:szCs w:val="28"/>
        </w:rPr>
        <w:t xml:space="preserve"> Доставки, где нужно ввести данные карты, чтобы совершить предоплату. </w:t>
      </w:r>
    </w:p>
    <w:p w14:paraId="071C2B8A" w14:textId="77777777" w:rsidR="00611EED"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6. Как только пользователь вводит данные своей карты, с него списываются деньги, посылка не приходит. </w:t>
      </w:r>
    </w:p>
    <w:p w14:paraId="5EBEF8BD" w14:textId="77777777" w:rsidR="00611EED" w:rsidRPr="00215A7F" w:rsidRDefault="00611EED" w:rsidP="00611EED">
      <w:pPr>
        <w:pStyle w:val="a4"/>
        <w:ind w:firstLine="720"/>
        <w:jc w:val="both"/>
        <w:rPr>
          <w:rFonts w:ascii="Times New Roman" w:eastAsia="Times New Roman" w:hAnsi="Times New Roman" w:cs="Times New Roman"/>
          <w:sz w:val="18"/>
          <w:szCs w:val="18"/>
        </w:rPr>
      </w:pPr>
    </w:p>
    <w:p w14:paraId="5F595FEC" w14:textId="77777777" w:rsidR="00611EED" w:rsidRPr="00215A7F" w:rsidRDefault="00611EED" w:rsidP="00611EED">
      <w:pPr>
        <w:pStyle w:val="a4"/>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покупателей. Доставка №2 (Продвинутая)</w:t>
      </w:r>
    </w:p>
    <w:p w14:paraId="02C1C4D8"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После того, как предыдущая схема полностью реализована, и покупатель начинает подозревать, что его обманули, мошенник повторно связывается с покупателем. </w:t>
      </w:r>
    </w:p>
    <w:p w14:paraId="5EA9395B"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Говорит, что произошла ошибка, товар уже забрали (или передумал подавать), готов вернуть деньги. </w:t>
      </w:r>
    </w:p>
    <w:p w14:paraId="1D0A3C51"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Высылает ссылку на </w:t>
      </w:r>
      <w:hyperlink r:id="rId12"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возврата средств, где покупателю нужно ввести данные своей карты и точную сумму, которую ему должны вернуть. </w:t>
      </w:r>
    </w:p>
    <w:p w14:paraId="2CB8BB41" w14:textId="77777777" w:rsidR="00611EED"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4. После того, как покупатель повторно вводит данные своей карты, с него повторно списывается та же сумма (если повезет) или все деньги. </w:t>
      </w:r>
    </w:p>
    <w:p w14:paraId="45F47F8F" w14:textId="77777777" w:rsidR="00611EED" w:rsidRPr="00215A7F" w:rsidRDefault="00611EED" w:rsidP="00611EED">
      <w:pPr>
        <w:pStyle w:val="a4"/>
        <w:ind w:firstLine="720"/>
        <w:jc w:val="both"/>
        <w:rPr>
          <w:rFonts w:ascii="Times New Roman" w:eastAsia="Times New Roman" w:hAnsi="Times New Roman" w:cs="Times New Roman"/>
          <w:sz w:val="18"/>
          <w:szCs w:val="18"/>
        </w:rPr>
      </w:pPr>
    </w:p>
    <w:p w14:paraId="4FCE6DB6" w14:textId="77777777" w:rsidR="00611EED" w:rsidRPr="00215A7F" w:rsidRDefault="00611EED" w:rsidP="00611EED">
      <w:pPr>
        <w:pStyle w:val="a4"/>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покупателей. Доставка №3 (Наглая)</w:t>
      </w:r>
    </w:p>
    <w:p w14:paraId="3D53B403"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 xml:space="preserve">1. После того, как мошенник реализовал схему Доставка 1.0, он пишет пострадавшему покупателю, представляется службой поддержки </w:t>
      </w:r>
      <w:proofErr w:type="spellStart"/>
      <w:r w:rsidRPr="00215A7F">
        <w:rPr>
          <w:rFonts w:ascii="Times New Roman" w:eastAsia="Times New Roman" w:hAnsi="Times New Roman" w:cs="Times New Roman"/>
          <w:sz w:val="28"/>
          <w:szCs w:val="28"/>
        </w:rPr>
        <w:t>Куфара</w:t>
      </w:r>
      <w:proofErr w:type="spellEnd"/>
      <w:r w:rsidRPr="00215A7F">
        <w:rPr>
          <w:rFonts w:ascii="Times New Roman" w:eastAsia="Times New Roman" w:hAnsi="Times New Roman" w:cs="Times New Roman"/>
          <w:sz w:val="28"/>
          <w:szCs w:val="28"/>
        </w:rPr>
        <w:t>. </w:t>
      </w:r>
    </w:p>
    <w:p w14:paraId="4F2DA936"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Говорит, что посылка была не доставлена, извиняется и рассказывает про возможность возврата средств за посылку.</w:t>
      </w:r>
    </w:p>
    <w:p w14:paraId="25C15975"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Присылает ссылку на </w:t>
      </w:r>
      <w:hyperlink r:id="rId13" w:tgtFrame="_blank" w:history="1">
        <w:r w:rsidRPr="00215A7F">
          <w:rPr>
            <w:rFonts w:ascii="Times New Roman" w:eastAsia="Times New Roman" w:hAnsi="Times New Roman" w:cs="Times New Roman"/>
            <w:color w:val="01AB64"/>
            <w:sz w:val="28"/>
            <w:szCs w:val="28"/>
            <w:u w:val="single"/>
          </w:rPr>
          <w:t>фишинговую страницу</w:t>
        </w:r>
      </w:hyperlink>
      <w:r w:rsidRPr="00215A7F">
        <w:rPr>
          <w:rFonts w:ascii="Times New Roman" w:eastAsia="Times New Roman" w:hAnsi="Times New Roman" w:cs="Times New Roman"/>
          <w:sz w:val="28"/>
          <w:szCs w:val="28"/>
        </w:rPr>
        <w:t>, где покупателю нужно вбить данные своей карты и сумму, которая соответствовала сумме предыдущего списания. </w:t>
      </w:r>
    </w:p>
    <w:p w14:paraId="05919302" w14:textId="77777777" w:rsidR="00611EED"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4. После того, как покупатель повторно вводит данные своей карты, мошенник повторно крадет деньги с банковского счета. </w:t>
      </w:r>
    </w:p>
    <w:p w14:paraId="3CC15B5D" w14:textId="77777777" w:rsidR="00611EED" w:rsidRPr="00215A7F" w:rsidRDefault="00611EED" w:rsidP="00611EED">
      <w:pPr>
        <w:pStyle w:val="a4"/>
        <w:ind w:firstLine="720"/>
        <w:jc w:val="both"/>
        <w:rPr>
          <w:rFonts w:ascii="Times New Roman" w:eastAsia="Times New Roman" w:hAnsi="Times New Roman" w:cs="Times New Roman"/>
          <w:sz w:val="28"/>
          <w:szCs w:val="28"/>
        </w:rPr>
      </w:pPr>
    </w:p>
    <w:p w14:paraId="60DADBFF" w14:textId="77777777" w:rsidR="00611EED" w:rsidRPr="00215A7F" w:rsidRDefault="00611EED" w:rsidP="00611EED">
      <w:pPr>
        <w:pStyle w:val="a4"/>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 xml:space="preserve">Для покупателей. Доставка №4 </w:t>
      </w:r>
      <w:proofErr w:type="gramStart"/>
      <w:r w:rsidRPr="00215A7F">
        <w:rPr>
          <w:rFonts w:ascii="Times New Roman" w:eastAsia="Times New Roman" w:hAnsi="Times New Roman" w:cs="Times New Roman"/>
          <w:b/>
          <w:bCs/>
          <w:sz w:val="28"/>
          <w:szCs w:val="28"/>
          <w:u w:val="single"/>
        </w:rPr>
        <w:t>( мошенничество</w:t>
      </w:r>
      <w:proofErr w:type="gramEnd"/>
      <w:r w:rsidRPr="00215A7F">
        <w:rPr>
          <w:rFonts w:ascii="Times New Roman" w:eastAsia="Times New Roman" w:hAnsi="Times New Roman" w:cs="Times New Roman"/>
          <w:b/>
          <w:bCs/>
          <w:sz w:val="28"/>
          <w:szCs w:val="28"/>
          <w:u w:val="single"/>
        </w:rPr>
        <w:t xml:space="preserve"> с накладными)</w:t>
      </w:r>
    </w:p>
    <w:p w14:paraId="47369DFA"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Преступник выставляет товар с крайне выгодной ценой. </w:t>
      </w:r>
    </w:p>
    <w:p w14:paraId="15575F95"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Когда потенциальный покупатель пишет ему, под любым предлогом предлагает перейти  в </w:t>
      </w:r>
      <w:hyperlink r:id="rId14" w:tgtFrame="_blank" w:history="1">
        <w:r w:rsidRPr="00215A7F">
          <w:rPr>
            <w:rFonts w:ascii="Times New Roman" w:eastAsia="Times New Roman" w:hAnsi="Times New Roman" w:cs="Times New Roman"/>
            <w:color w:val="01AB64"/>
            <w:sz w:val="28"/>
            <w:szCs w:val="28"/>
            <w:u w:val="single"/>
          </w:rPr>
          <w:t>мессенджер</w:t>
        </w:r>
      </w:hyperlink>
      <w:r w:rsidRPr="00215A7F">
        <w:rPr>
          <w:rFonts w:ascii="Times New Roman" w:eastAsia="Times New Roman" w:hAnsi="Times New Roman" w:cs="Times New Roman"/>
          <w:sz w:val="28"/>
          <w:szCs w:val="28"/>
        </w:rPr>
        <w:t>. </w:t>
      </w:r>
    </w:p>
    <w:p w14:paraId="53FA8FD9"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Предлагает отправить товар с доставкой. При этом мошенник специально создает ажиотаж вокруг объявления. Он может говорить, что буквально на днях уезжает из города, или что товар готовы купить другие покупатели. </w:t>
      </w:r>
    </w:p>
    <w:p w14:paraId="4E6D64ED"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4. Продавец говорит, что можно оплатить товар уже после того, как он его отправит, при этом готов предоставить доказательства.</w:t>
      </w:r>
    </w:p>
    <w:p w14:paraId="55C5C3EB"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5. Если покупатель соглашается, в качестве доказательства отправки мошенник высылает ссылку на </w:t>
      </w:r>
      <w:hyperlink r:id="rId15"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трекинга посылки или </w:t>
      </w:r>
      <w:hyperlink r:id="rId16" w:tgtFrame="_blank" w:history="1">
        <w:r w:rsidRPr="00215A7F">
          <w:rPr>
            <w:rFonts w:ascii="Times New Roman" w:eastAsia="Times New Roman" w:hAnsi="Times New Roman" w:cs="Times New Roman"/>
            <w:color w:val="01AB64"/>
            <w:sz w:val="28"/>
            <w:szCs w:val="28"/>
            <w:u w:val="single"/>
          </w:rPr>
          <w:t>скан поддельного документа</w:t>
        </w:r>
      </w:hyperlink>
      <w:r w:rsidRPr="00215A7F">
        <w:rPr>
          <w:rFonts w:ascii="Times New Roman" w:eastAsia="Times New Roman" w:hAnsi="Times New Roman" w:cs="Times New Roman"/>
          <w:sz w:val="28"/>
          <w:szCs w:val="28"/>
        </w:rPr>
        <w:t xml:space="preserve"> об оплате. Минимальное знание фотошопа </w:t>
      </w:r>
      <w:r w:rsidRPr="00215A7F">
        <w:rPr>
          <w:rFonts w:ascii="Times New Roman" w:eastAsia="Times New Roman" w:hAnsi="Times New Roman" w:cs="Times New Roman"/>
          <w:sz w:val="28"/>
          <w:szCs w:val="28"/>
        </w:rPr>
        <w:lastRenderedPageBreak/>
        <w:t xml:space="preserve">позволяет преступнику сымитировать квиток любой службы доставки, будь то СДЭК, </w:t>
      </w:r>
      <w:proofErr w:type="spellStart"/>
      <w:r w:rsidRPr="00215A7F">
        <w:rPr>
          <w:rFonts w:ascii="Times New Roman" w:eastAsia="Times New Roman" w:hAnsi="Times New Roman" w:cs="Times New Roman"/>
          <w:sz w:val="28"/>
          <w:szCs w:val="28"/>
        </w:rPr>
        <w:t>Белпочта</w:t>
      </w:r>
      <w:proofErr w:type="spellEnd"/>
      <w:r w:rsidRPr="00215A7F">
        <w:rPr>
          <w:rFonts w:ascii="Times New Roman" w:eastAsia="Times New Roman" w:hAnsi="Times New Roman" w:cs="Times New Roman"/>
          <w:sz w:val="28"/>
          <w:szCs w:val="28"/>
        </w:rPr>
        <w:t xml:space="preserve"> или любая другая компания. </w:t>
      </w:r>
    </w:p>
    <w:p w14:paraId="1EF9F6D3" w14:textId="77777777" w:rsidR="00611EED" w:rsidRPr="00215A7F" w:rsidRDefault="00611EED" w:rsidP="00611EED">
      <w:pPr>
        <w:pStyle w:val="a4"/>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6. После того, как покупатель поверил, что посылка отправлена, мошенник присылает ссылку на </w:t>
      </w:r>
      <w:hyperlink r:id="rId17" w:tgtFrame="_blank" w:history="1">
        <w:r w:rsidRPr="00215A7F">
          <w:rPr>
            <w:rFonts w:ascii="Times New Roman" w:eastAsia="Times New Roman" w:hAnsi="Times New Roman" w:cs="Times New Roman"/>
            <w:color w:val="01AB64"/>
            <w:sz w:val="28"/>
            <w:szCs w:val="28"/>
            <w:u w:val="single"/>
          </w:rPr>
          <w:t>фишинговую страницу</w:t>
        </w:r>
      </w:hyperlink>
      <w:r w:rsidRPr="00215A7F">
        <w:rPr>
          <w:rFonts w:ascii="Times New Roman" w:eastAsia="Times New Roman" w:hAnsi="Times New Roman" w:cs="Times New Roman"/>
          <w:sz w:val="28"/>
          <w:szCs w:val="28"/>
        </w:rPr>
        <w:t>, где нужно оформить перевод суммы за товар. </w:t>
      </w:r>
    </w:p>
    <w:p w14:paraId="767EB811" w14:textId="77777777" w:rsidR="00611EED" w:rsidRPr="00215A7F" w:rsidRDefault="00611EED" w:rsidP="00611EED">
      <w:pPr>
        <w:pStyle w:val="a4"/>
        <w:ind w:firstLine="708"/>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7. Как только пользователь вводит данные своей карты, с него списываются деньги, посылка не приходит. </w:t>
      </w:r>
    </w:p>
    <w:p w14:paraId="766865F3" w14:textId="77777777" w:rsidR="00611EED" w:rsidRPr="006D6D96" w:rsidRDefault="00611EED" w:rsidP="00611EED">
      <w:pPr>
        <w:pStyle w:val="a4"/>
        <w:ind w:firstLine="708"/>
        <w:jc w:val="both"/>
        <w:rPr>
          <w:rFonts w:ascii="Times New Roman" w:hAnsi="Times New Roman" w:cs="Times New Roman"/>
          <w:sz w:val="30"/>
          <w:szCs w:val="30"/>
        </w:rPr>
      </w:pPr>
      <w:r w:rsidRPr="006D6D96">
        <w:rPr>
          <w:rStyle w:val="a5"/>
          <w:rFonts w:eastAsiaTheme="minorHAnsi"/>
          <w:sz w:val="30"/>
          <w:szCs w:val="30"/>
        </w:rPr>
        <w:t>Наиболее актуальные виды киберпреступлений</w:t>
      </w:r>
    </w:p>
    <w:p w14:paraId="1E1C0C32"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Одним из самых распространенных киберпреступлений остается хищение денежных средств при помощи модификации компьютерной информации. Причем в большинстве случаев эти преступления становятся возможны из-за беспечности самих потерпевших, предоставивших реквизиты доступа к своим</w:t>
      </w:r>
      <w:r w:rsidRPr="00611EED">
        <w:rPr>
          <w:rStyle w:val="2105pt"/>
          <w:rFonts w:eastAsia="Arial Unicode MS"/>
          <w:sz w:val="30"/>
          <w:szCs w:val="30"/>
          <w:lang w:val="ru-RU"/>
        </w:rPr>
        <w:t xml:space="preserve"> </w:t>
      </w:r>
      <w:r w:rsidRPr="006D6D96">
        <w:rPr>
          <w:rFonts w:ascii="Times New Roman" w:hAnsi="Times New Roman" w:cs="Times New Roman"/>
          <w:sz w:val="30"/>
          <w:szCs w:val="30"/>
        </w:rPr>
        <w:t>банковским счетам.</w:t>
      </w:r>
    </w:p>
    <w:p w14:paraId="350CA9D0"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Преступники завладевают реквизитами, необходимыми для осуществлен преступных транзакций, посредством следующих основных способов:</w:t>
      </w:r>
    </w:p>
    <w:p w14:paraId="41DB6DA0" w14:textId="77777777" w:rsidR="00611EED" w:rsidRPr="00753A6D" w:rsidRDefault="00611EED" w:rsidP="00611EED">
      <w:pPr>
        <w:pStyle w:val="a4"/>
        <w:ind w:firstLine="708"/>
        <w:jc w:val="both"/>
        <w:rPr>
          <w:rFonts w:ascii="Times New Roman" w:hAnsi="Times New Roman" w:cs="Times New Roman"/>
          <w:b/>
          <w:bCs/>
          <w:sz w:val="30"/>
          <w:szCs w:val="30"/>
        </w:rPr>
      </w:pPr>
      <w:r w:rsidRPr="00753A6D">
        <w:rPr>
          <w:rFonts w:ascii="Times New Roman" w:hAnsi="Times New Roman" w:cs="Times New Roman"/>
          <w:b/>
          <w:bCs/>
          <w:sz w:val="30"/>
          <w:szCs w:val="30"/>
        </w:rPr>
        <w:t>«Звонок из банка»</w:t>
      </w:r>
    </w:p>
    <w:p w14:paraId="1A095D88" w14:textId="77777777" w:rsidR="00611EED" w:rsidRPr="006D6D96" w:rsidRDefault="00611EED" w:rsidP="00611EED">
      <w:pPr>
        <w:pStyle w:val="a4"/>
        <w:ind w:firstLine="708"/>
        <w:jc w:val="both"/>
        <w:rPr>
          <w:rFonts w:ascii="Times New Roman" w:hAnsi="Times New Roman" w:cs="Times New Roman"/>
          <w:sz w:val="30"/>
          <w:szCs w:val="30"/>
        </w:rPr>
      </w:pPr>
      <w:r w:rsidRPr="00611EED">
        <w:rPr>
          <w:rStyle w:val="2"/>
          <w:rFonts w:eastAsia="Arial Unicode MS"/>
          <w:sz w:val="30"/>
          <w:szCs w:val="30"/>
          <w:lang w:val="ru-RU"/>
        </w:rPr>
        <w:t xml:space="preserve">Вишинг (англ, </w:t>
      </w:r>
      <w:r w:rsidRPr="006D6D96">
        <w:rPr>
          <w:rStyle w:val="2"/>
          <w:rFonts w:eastAsia="Arial Unicode MS"/>
          <w:sz w:val="30"/>
          <w:szCs w:val="30"/>
        </w:rPr>
        <w:t>vishing</w:t>
      </w:r>
      <w:r w:rsidRPr="00611EED">
        <w:rPr>
          <w:rStyle w:val="2"/>
          <w:rFonts w:eastAsia="Arial Unicode MS"/>
          <w:sz w:val="30"/>
          <w:szCs w:val="30"/>
          <w:lang w:val="ru-RU"/>
        </w:rPr>
        <w:t xml:space="preserve">, от </w:t>
      </w:r>
      <w:r w:rsidRPr="006D6D96">
        <w:rPr>
          <w:rStyle w:val="2"/>
          <w:rFonts w:eastAsia="Arial Unicode MS"/>
          <w:sz w:val="30"/>
          <w:szCs w:val="30"/>
        </w:rPr>
        <w:t>voice</w:t>
      </w:r>
      <w:r w:rsidRPr="00611EED">
        <w:rPr>
          <w:rStyle w:val="2"/>
          <w:rFonts w:eastAsia="Arial Unicode MS"/>
          <w:sz w:val="30"/>
          <w:szCs w:val="30"/>
          <w:lang w:val="ru-RU"/>
        </w:rPr>
        <w:t xml:space="preserve"> </w:t>
      </w:r>
      <w:r w:rsidRPr="006D6D96">
        <w:rPr>
          <w:rStyle w:val="2"/>
          <w:rFonts w:eastAsia="Arial Unicode MS"/>
          <w:sz w:val="30"/>
          <w:szCs w:val="30"/>
        </w:rPr>
        <w:t>phishing</w:t>
      </w:r>
      <w:r w:rsidRPr="00611EED">
        <w:rPr>
          <w:rStyle w:val="2"/>
          <w:rFonts w:eastAsia="Arial Unicode MS"/>
          <w:sz w:val="30"/>
          <w:szCs w:val="30"/>
          <w:lang w:val="ru-RU"/>
        </w:rPr>
        <w:t>)</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один из методов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w:t>
      </w:r>
    </w:p>
    <w:p w14:paraId="7455EC0A"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Как правило, для совершения звонка преступники используют один из распространенных мессенджеров, используя функцию подмены номера. Как следствие, у потерпевшего на экране мобильного телефона может отображаться совершенно любой номер телефона, заданный злоумышленником. Также преступники маскируются под логотипом узнаваемых белорусских банко вводя в заблуждение потенциальных жертв.</w:t>
      </w:r>
    </w:p>
    <w:p w14:paraId="1F4D4055"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От имени банковского сотрудника или представителя правоохранительных органов злоумышленники сообщают жертве, что необходимо осуществит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банковского счета потерпевшего.</w:t>
      </w:r>
    </w:p>
    <w:p w14:paraId="71A9CABA"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 последнее время наиболее актуальная схема - побуждение жертв,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переела впоследствии реквизиты счета.</w:t>
      </w:r>
    </w:p>
    <w:p w14:paraId="19D33736" w14:textId="77777777" w:rsidR="00611EED" w:rsidRPr="00D17E44" w:rsidRDefault="00611EED" w:rsidP="00611EED">
      <w:pPr>
        <w:pStyle w:val="a4"/>
        <w:jc w:val="both"/>
        <w:rPr>
          <w:rFonts w:ascii="Times New Roman" w:hAnsi="Times New Roman" w:cs="Times New Roman"/>
          <w:sz w:val="14"/>
          <w:szCs w:val="14"/>
        </w:rPr>
      </w:pPr>
    </w:p>
    <w:p w14:paraId="56F9CCFC" w14:textId="77777777" w:rsidR="00611EED" w:rsidRPr="00260E7F" w:rsidRDefault="00611EED" w:rsidP="00611EED">
      <w:pPr>
        <w:pStyle w:val="a4"/>
        <w:ind w:firstLine="708"/>
        <w:jc w:val="both"/>
        <w:rPr>
          <w:rFonts w:ascii="Times New Roman" w:hAnsi="Times New Roman" w:cs="Times New Roman"/>
          <w:i/>
          <w:iCs/>
          <w:sz w:val="24"/>
          <w:szCs w:val="24"/>
        </w:rPr>
      </w:pPr>
      <w:r w:rsidRPr="00260E7F">
        <w:rPr>
          <w:rStyle w:val="4"/>
          <w:rFonts w:eastAsia="Arial Unicode MS"/>
          <w:b/>
          <w:bCs/>
        </w:rPr>
        <w:lastRenderedPageBreak/>
        <w:t>Пример 1.</w:t>
      </w:r>
      <w:r w:rsidRPr="00260E7F">
        <w:rPr>
          <w:rFonts w:ascii="Times New Roman" w:hAnsi="Times New Roman" w:cs="Times New Roman"/>
          <w:i/>
          <w:iCs/>
          <w:sz w:val="24"/>
          <w:szCs w:val="24"/>
        </w:rPr>
        <w:t xml:space="preserve"> В конце октября на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Viber</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брестчанину позвонил неизвестный и сообщил, что якобы в Минске неизвестный собирается оформить на его имя кредит. С целы пресечения этих действий он посоветовал открыть на свое имя максимально возможны кредит: мужчина открыл кредит на 7,5 тысяч рублей. Также по рекомендации звонящего</w:t>
      </w:r>
      <w:r w:rsidRPr="00260E7F">
        <w:rPr>
          <w:rStyle w:val="415pt80"/>
          <w:rFonts w:eastAsia="Arial Unicode MS"/>
          <w:i/>
          <w:iCs/>
          <w:sz w:val="24"/>
          <w:szCs w:val="24"/>
        </w:rPr>
        <w:t xml:space="preserve"> </w:t>
      </w:r>
      <w:r w:rsidRPr="00260E7F">
        <w:rPr>
          <w:rFonts w:ascii="Times New Roman" w:hAnsi="Times New Roman" w:cs="Times New Roman"/>
          <w:i/>
          <w:iCs/>
          <w:sz w:val="24"/>
          <w:szCs w:val="24"/>
        </w:rPr>
        <w:t xml:space="preserve">установил программу удаленного доступа </w:t>
      </w:r>
      <w:r w:rsidRPr="00260E7F">
        <w:rPr>
          <w:rFonts w:ascii="Times New Roman" w:hAnsi="Times New Roman" w:cs="Times New Roman"/>
          <w:i/>
          <w:iCs/>
          <w:sz w:val="24"/>
          <w:szCs w:val="24"/>
          <w:lang w:eastAsia="en-US" w:bidi="en-US"/>
        </w:rPr>
        <w:t>«</w:t>
      </w:r>
      <w:proofErr w:type="spellStart"/>
      <w:r w:rsidRPr="00260E7F">
        <w:rPr>
          <w:rFonts w:ascii="Times New Roman" w:hAnsi="Times New Roman" w:cs="Times New Roman"/>
          <w:i/>
          <w:iCs/>
          <w:sz w:val="24"/>
          <w:szCs w:val="24"/>
          <w:lang w:val="en-US" w:eastAsia="en-US" w:bidi="en-US"/>
        </w:rPr>
        <w:t>AnyDesk</w:t>
      </w:r>
      <w:proofErr w:type="spellEnd"/>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и сообщил сеансовый пароль, затем отправил фотографии своего паспорта и реквизиты банковской платежной карты. Вскоре потерпевший обнаружил, что с его основного счета похищены около 800 рублей, полученный кредит переведен через цепочку операций в Россию.</w:t>
      </w:r>
    </w:p>
    <w:p w14:paraId="4839CC7E" w14:textId="77777777" w:rsidR="00611EED" w:rsidRPr="00260E7F" w:rsidRDefault="00611EED" w:rsidP="00611EED">
      <w:pPr>
        <w:pStyle w:val="a4"/>
        <w:jc w:val="both"/>
        <w:rPr>
          <w:rFonts w:ascii="Times New Roman" w:hAnsi="Times New Roman" w:cs="Times New Roman"/>
          <w:sz w:val="24"/>
          <w:szCs w:val="24"/>
        </w:rPr>
      </w:pPr>
    </w:p>
    <w:p w14:paraId="6C66DBA8" w14:textId="77777777" w:rsidR="00611EED" w:rsidRPr="00260E7F" w:rsidRDefault="00611EED" w:rsidP="00611EED">
      <w:pPr>
        <w:pStyle w:val="a4"/>
        <w:ind w:firstLine="708"/>
        <w:jc w:val="both"/>
        <w:rPr>
          <w:rFonts w:ascii="Times New Roman" w:hAnsi="Times New Roman" w:cs="Times New Roman"/>
          <w:i/>
          <w:iCs/>
          <w:sz w:val="24"/>
          <w:szCs w:val="24"/>
        </w:rPr>
      </w:pPr>
      <w:r w:rsidRPr="00260E7F">
        <w:rPr>
          <w:rStyle w:val="4"/>
          <w:rFonts w:eastAsia="Arial Unicode MS"/>
          <w:b/>
          <w:bCs/>
        </w:rPr>
        <w:t>Пример 2.</w:t>
      </w:r>
      <w:r w:rsidRPr="00260E7F">
        <w:rPr>
          <w:rFonts w:ascii="Times New Roman" w:hAnsi="Times New Roman" w:cs="Times New Roman"/>
          <w:i/>
          <w:iCs/>
          <w:sz w:val="24"/>
          <w:szCs w:val="24"/>
        </w:rPr>
        <w:t xml:space="preserve"> В конце октября в Пинске местной жительницы на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Viber</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позвонил неизвестный и сообщил, что якобы кто-то пытается открыть кредит на ее имя. По его словам</w:t>
      </w:r>
      <w:r w:rsidRPr="00260E7F">
        <w:rPr>
          <w:rStyle w:val="4105pt"/>
          <w:rFonts w:eastAsia="Arial Unicode MS"/>
          <w:i/>
          <w:iCs/>
          <w:sz w:val="24"/>
          <w:szCs w:val="24"/>
        </w:rPr>
        <w:t xml:space="preserve">, </w:t>
      </w:r>
      <w:r w:rsidRPr="00260E7F">
        <w:rPr>
          <w:rFonts w:ascii="Times New Roman" w:hAnsi="Times New Roman" w:cs="Times New Roman"/>
          <w:i/>
          <w:iCs/>
          <w:sz w:val="24"/>
          <w:szCs w:val="24"/>
        </w:rPr>
        <w:t xml:space="preserve">для предотвращения этого необходимо взять кредиты на максимально возможные сумы. Женщина сделала то, что ей предложил неизвестный, а также по его настоянию установил программу удаленного доступа </w:t>
      </w:r>
      <w:r w:rsidRPr="00260E7F">
        <w:rPr>
          <w:rFonts w:ascii="Times New Roman" w:hAnsi="Times New Roman" w:cs="Times New Roman"/>
          <w:i/>
          <w:iCs/>
          <w:sz w:val="24"/>
          <w:szCs w:val="24"/>
          <w:lang w:eastAsia="en-US" w:bidi="en-US"/>
        </w:rPr>
        <w:t>«</w:t>
      </w:r>
      <w:proofErr w:type="spellStart"/>
      <w:r w:rsidRPr="00260E7F">
        <w:rPr>
          <w:rFonts w:ascii="Times New Roman" w:hAnsi="Times New Roman" w:cs="Times New Roman"/>
          <w:i/>
          <w:iCs/>
          <w:sz w:val="24"/>
          <w:szCs w:val="24"/>
          <w:lang w:val="en-US" w:eastAsia="en-US" w:bidi="en-US"/>
        </w:rPr>
        <w:t>AnyDesk</w:t>
      </w:r>
      <w:proofErr w:type="spellEnd"/>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и сообщила сеансовый пароль. В итоге жертва лишилась 12 тысяч белорусских рублей.</w:t>
      </w:r>
    </w:p>
    <w:p w14:paraId="4105ACB9" w14:textId="77777777" w:rsidR="00611EED" w:rsidRPr="00D17E44" w:rsidRDefault="00611EED" w:rsidP="00611EED">
      <w:pPr>
        <w:pStyle w:val="a4"/>
        <w:jc w:val="both"/>
        <w:rPr>
          <w:rFonts w:ascii="Times New Roman" w:hAnsi="Times New Roman" w:cs="Times New Roman"/>
          <w:sz w:val="14"/>
          <w:szCs w:val="14"/>
        </w:rPr>
      </w:pPr>
    </w:p>
    <w:p w14:paraId="11C0163E" w14:textId="77777777" w:rsidR="00611EED" w:rsidRPr="00D17E44" w:rsidRDefault="00611EED" w:rsidP="00611EED">
      <w:pPr>
        <w:pStyle w:val="a4"/>
        <w:jc w:val="center"/>
        <w:rPr>
          <w:rFonts w:ascii="Times New Roman" w:hAnsi="Times New Roman" w:cs="Times New Roman"/>
          <w:b/>
          <w:bCs/>
          <w:sz w:val="30"/>
          <w:szCs w:val="30"/>
        </w:rPr>
      </w:pPr>
      <w:r w:rsidRPr="00D17E44">
        <w:rPr>
          <w:rFonts w:ascii="Times New Roman" w:hAnsi="Times New Roman" w:cs="Times New Roman"/>
          <w:b/>
          <w:bCs/>
          <w:sz w:val="30"/>
          <w:szCs w:val="30"/>
        </w:rPr>
        <w:t>«Фишинг»</w:t>
      </w:r>
    </w:p>
    <w:p w14:paraId="1122049E" w14:textId="77777777" w:rsidR="00611EED" w:rsidRPr="006D6D96" w:rsidRDefault="00611EED" w:rsidP="00611EED">
      <w:pPr>
        <w:pStyle w:val="a4"/>
        <w:ind w:firstLine="708"/>
        <w:jc w:val="both"/>
        <w:rPr>
          <w:rFonts w:ascii="Times New Roman" w:hAnsi="Times New Roman" w:cs="Times New Roman"/>
          <w:sz w:val="30"/>
          <w:szCs w:val="30"/>
        </w:rPr>
      </w:pPr>
      <w:r w:rsidRPr="00611EED">
        <w:rPr>
          <w:rStyle w:val="2"/>
          <w:rFonts w:eastAsia="Arial Unicode MS"/>
          <w:sz w:val="30"/>
          <w:szCs w:val="30"/>
          <w:lang w:val="ru-RU"/>
        </w:rPr>
        <w:t xml:space="preserve">Фишинг (от англ, </w:t>
      </w:r>
      <w:r w:rsidRPr="006D6D96">
        <w:rPr>
          <w:rStyle w:val="2"/>
          <w:rFonts w:eastAsia="Arial Unicode MS"/>
          <w:sz w:val="30"/>
          <w:szCs w:val="30"/>
        </w:rPr>
        <w:t>fishing</w:t>
      </w:r>
      <w:r w:rsidRPr="00611EED">
        <w:rPr>
          <w:rStyle w:val="2"/>
          <w:rFonts w:eastAsia="Arial Unicode MS"/>
          <w:sz w:val="30"/>
          <w:szCs w:val="30"/>
          <w:lang w:val="ru-RU"/>
        </w:rPr>
        <w:t xml:space="preserve"> - рыбная ловля, выуэ/сивание)</w:t>
      </w:r>
      <w:r w:rsidRPr="006D6D96">
        <w:rPr>
          <w:rFonts w:ascii="Times New Roman" w:hAnsi="Times New Roman" w:cs="Times New Roman"/>
          <w:sz w:val="30"/>
          <w:szCs w:val="30"/>
        </w:rPr>
        <w:t xml:space="preserve"> - один из видов мошенничества, целью которого является получение доступа конфиденциальным данным пользователей (логинам и паролям) и последующего хищения денежных средств.</w:t>
      </w:r>
    </w:p>
    <w:p w14:paraId="6117EECC"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Наиболее часто данная преступная схема реализовывает в отношении клиентов торговых интернет-площадок. Выступая в роли покупателя, злоумышленник находит продавца товара и вступает с ним в переписку мессенджерах </w:t>
      </w:r>
      <w:r w:rsidRPr="00611EED">
        <w:rPr>
          <w:rStyle w:val="2"/>
          <w:rFonts w:eastAsia="Arial Unicode MS"/>
          <w:sz w:val="30"/>
          <w:szCs w:val="30"/>
          <w:lang w:val="ru-RU"/>
        </w:rPr>
        <w:t>(«</w:t>
      </w:r>
      <w:r w:rsidRPr="006D6D96">
        <w:rPr>
          <w:rStyle w:val="2"/>
          <w:rFonts w:eastAsia="Arial Unicode MS"/>
          <w:sz w:val="30"/>
          <w:szCs w:val="30"/>
        </w:rPr>
        <w:t>Viber</w:t>
      </w:r>
      <w:r w:rsidRPr="00611EED">
        <w:rPr>
          <w:rStyle w:val="2"/>
          <w:rFonts w:eastAsia="Arial Unicode MS"/>
          <w:sz w:val="30"/>
          <w:szCs w:val="30"/>
          <w:lang w:val="ru-RU"/>
        </w:rPr>
        <w:t>», «</w:t>
      </w:r>
      <w:r w:rsidRPr="006D6D96">
        <w:rPr>
          <w:rStyle w:val="2"/>
          <w:rFonts w:eastAsia="Arial Unicode MS"/>
          <w:sz w:val="30"/>
          <w:szCs w:val="30"/>
        </w:rPr>
        <w:t>Telegram</w:t>
      </w:r>
      <w:r w:rsidRPr="00611EED">
        <w:rPr>
          <w:rStyle w:val="2"/>
          <w:rFonts w:eastAsia="Arial Unicode MS"/>
          <w:sz w:val="30"/>
          <w:szCs w:val="30"/>
          <w:lang w:val="ru-RU"/>
        </w:rPr>
        <w:t>», «</w:t>
      </w:r>
      <w:r w:rsidRPr="006D6D96">
        <w:rPr>
          <w:rStyle w:val="2"/>
          <w:rFonts w:eastAsia="Arial Unicode MS"/>
          <w:sz w:val="30"/>
          <w:szCs w:val="30"/>
        </w:rPr>
        <w:t>WhatsApp</w:t>
      </w:r>
      <w:r w:rsidRPr="00611EED">
        <w:rPr>
          <w:rStyle w:val="2"/>
          <w:rFonts w:eastAsia="Arial Unicode MS"/>
          <w:sz w:val="30"/>
          <w:szCs w:val="30"/>
          <w:lang w:val="ru-RU"/>
        </w:rPr>
        <w:t>»).</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Он сообщает, что товар его заинтересовал и уже якобы совершил предоплату (зачастую высылаете скриншот электронного чека о перечислении средств). Для того, чтобы получит данные средства, продавцу якобы необходимо пройти по гиперссылке и ввести данные.</w:t>
      </w:r>
    </w:p>
    <w:p w14:paraId="6E30FA4C"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сайтов известны: сервисов </w:t>
      </w:r>
      <w:r w:rsidRPr="00611EED">
        <w:rPr>
          <w:rStyle w:val="2"/>
          <w:rFonts w:eastAsia="Arial Unicode MS"/>
          <w:sz w:val="30"/>
          <w:szCs w:val="30"/>
          <w:lang w:val="ru-RU"/>
        </w:rPr>
        <w:t xml:space="preserve">(Куфар, ЕРИП, </w:t>
      </w:r>
      <w:r w:rsidRPr="006D6D96">
        <w:rPr>
          <w:rStyle w:val="2"/>
          <w:rFonts w:eastAsia="Arial Unicode MS"/>
          <w:sz w:val="30"/>
          <w:szCs w:val="30"/>
        </w:rPr>
        <w:t>CDEK</w:t>
      </w:r>
      <w:r w:rsidRPr="00611EED">
        <w:rPr>
          <w:rStyle w:val="2"/>
          <w:rFonts w:eastAsia="Arial Unicode MS"/>
          <w:sz w:val="30"/>
          <w:szCs w:val="30"/>
          <w:lang w:val="ru-RU"/>
        </w:rPr>
        <w:t xml:space="preserve">, Белпочта, сайты различных банков и др.) </w:t>
      </w:r>
      <w:r w:rsidRPr="006D6D96">
        <w:rPr>
          <w:rFonts w:ascii="Times New Roman" w:hAnsi="Times New Roman" w:cs="Times New Roman"/>
          <w:sz w:val="30"/>
          <w:szCs w:val="30"/>
        </w:rPr>
        <w:t xml:space="preserve">Адрес поддельной веб-страницы также может напоминать реальный </w:t>
      </w:r>
      <w:r w:rsidRPr="00611EED">
        <w:rPr>
          <w:rStyle w:val="2"/>
          <w:rFonts w:eastAsia="Arial Unicode MS"/>
          <w:sz w:val="30"/>
          <w:szCs w:val="30"/>
          <w:lang w:val="ru-RU"/>
        </w:rPr>
        <w:t>(</w:t>
      </w:r>
      <w:proofErr w:type="spellStart"/>
      <w:r w:rsidRPr="006D6D96">
        <w:rPr>
          <w:rStyle w:val="2"/>
          <w:rFonts w:eastAsia="Arial Unicode MS"/>
          <w:sz w:val="30"/>
          <w:szCs w:val="30"/>
        </w:rPr>
        <w:t>kufar</w:t>
      </w:r>
      <w:proofErr w:type="spellEnd"/>
      <w:r w:rsidRPr="00611EED">
        <w:rPr>
          <w:rStyle w:val="2"/>
          <w:rFonts w:eastAsia="Arial Unicode MS"/>
          <w:sz w:val="30"/>
          <w:szCs w:val="30"/>
          <w:lang w:val="ru-RU"/>
        </w:rPr>
        <w:t>-</w:t>
      </w:r>
      <w:proofErr w:type="spellStart"/>
      <w:r w:rsidRPr="006D6D96">
        <w:rPr>
          <w:rStyle w:val="2"/>
          <w:rFonts w:eastAsia="Arial Unicode MS"/>
          <w:sz w:val="30"/>
          <w:szCs w:val="30"/>
        </w:rPr>
        <w:t>dostavka</w:t>
      </w:r>
      <w:proofErr w:type="spellEnd"/>
      <w:r w:rsidRPr="00611EED">
        <w:rPr>
          <w:rStyle w:val="2"/>
          <w:rFonts w:eastAsia="Arial Unicode MS"/>
          <w:sz w:val="30"/>
          <w:szCs w:val="30"/>
          <w:lang w:val="ru-RU"/>
        </w:rPr>
        <w:t>.</w:t>
      </w:r>
      <w:r w:rsidRPr="006D6D96">
        <w:rPr>
          <w:rStyle w:val="2"/>
          <w:rFonts w:eastAsia="Arial Unicode MS"/>
          <w:sz w:val="30"/>
          <w:szCs w:val="30"/>
        </w:rPr>
        <w:t>by</w:t>
      </w:r>
      <w:r w:rsidRPr="00611EED">
        <w:rPr>
          <w:rStyle w:val="2"/>
          <w:rFonts w:eastAsia="Arial Unicode MS"/>
          <w:sz w:val="30"/>
          <w:szCs w:val="30"/>
          <w:lang w:val="ru-RU"/>
        </w:rPr>
        <w:t xml:space="preserve">, </w:t>
      </w:r>
      <w:proofErr w:type="spellStart"/>
      <w:r w:rsidRPr="006D6D96">
        <w:rPr>
          <w:rStyle w:val="2"/>
          <w:rFonts w:eastAsia="Arial Unicode MS"/>
          <w:sz w:val="30"/>
          <w:szCs w:val="30"/>
        </w:rPr>
        <w:t>erip</w:t>
      </w:r>
      <w:proofErr w:type="spellEnd"/>
      <w:r w:rsidRPr="00611EED">
        <w:rPr>
          <w:rStyle w:val="2"/>
          <w:rFonts w:eastAsia="Arial Unicode MS"/>
          <w:sz w:val="30"/>
          <w:szCs w:val="30"/>
          <w:lang w:val="ru-RU"/>
        </w:rPr>
        <w:t>-</w:t>
      </w:r>
      <w:r w:rsidRPr="006D6D96">
        <w:rPr>
          <w:rStyle w:val="2"/>
          <w:rFonts w:eastAsia="Arial Unicode MS"/>
          <w:sz w:val="30"/>
          <w:szCs w:val="30"/>
        </w:rPr>
        <w:t>online</w:t>
      </w:r>
      <w:r w:rsidRPr="00611EED">
        <w:rPr>
          <w:rStyle w:val="2"/>
          <w:rFonts w:eastAsia="Arial Unicode MS"/>
          <w:sz w:val="30"/>
          <w:szCs w:val="30"/>
          <w:lang w:val="ru-RU"/>
        </w:rPr>
        <w:t>.</w:t>
      </w:r>
      <w:r w:rsidRPr="006D6D96">
        <w:rPr>
          <w:rStyle w:val="2"/>
          <w:rFonts w:eastAsia="Arial Unicode MS"/>
          <w:sz w:val="30"/>
          <w:szCs w:val="30"/>
        </w:rPr>
        <w:t>com</w:t>
      </w:r>
      <w:r w:rsidRPr="00611EED">
        <w:rPr>
          <w:rStyle w:val="2"/>
          <w:rFonts w:eastAsia="Arial Unicode MS"/>
          <w:sz w:val="30"/>
          <w:szCs w:val="30"/>
          <w:lang w:val="ru-RU"/>
        </w:rPr>
        <w:t xml:space="preserve">, </w:t>
      </w:r>
      <w:proofErr w:type="spellStart"/>
      <w:r w:rsidRPr="006D6D96">
        <w:rPr>
          <w:rStyle w:val="2"/>
          <w:rFonts w:eastAsia="Arial Unicode MS"/>
          <w:sz w:val="30"/>
          <w:szCs w:val="30"/>
        </w:rPr>
        <w:t>belarusbank</w:t>
      </w:r>
      <w:proofErr w:type="spellEnd"/>
      <w:r w:rsidRPr="00611EED">
        <w:rPr>
          <w:rStyle w:val="2"/>
          <w:rFonts w:eastAsia="Arial Unicode MS"/>
          <w:sz w:val="30"/>
          <w:szCs w:val="30"/>
          <w:lang w:val="ru-RU"/>
        </w:rPr>
        <w:t>24.</w:t>
      </w:r>
      <w:proofErr w:type="spellStart"/>
      <w:r w:rsidRPr="006D6D96">
        <w:rPr>
          <w:rStyle w:val="2"/>
          <w:rFonts w:eastAsia="Arial Unicode MS"/>
          <w:sz w:val="30"/>
          <w:szCs w:val="30"/>
        </w:rPr>
        <w:t>xyz</w:t>
      </w:r>
      <w:proofErr w:type="spellEnd"/>
      <w:r w:rsidRPr="00611EED">
        <w:rPr>
          <w:rStyle w:val="2"/>
          <w:rFonts w:eastAsia="Arial Unicode MS"/>
          <w:sz w:val="30"/>
          <w:szCs w:val="30"/>
          <w:lang w:val="ru-RU"/>
        </w:rPr>
        <w:t xml:space="preserve">, </w:t>
      </w:r>
      <w:proofErr w:type="spellStart"/>
      <w:r w:rsidRPr="006D6D96">
        <w:rPr>
          <w:rStyle w:val="2"/>
          <w:rFonts w:eastAsia="Arial Unicode MS"/>
          <w:sz w:val="30"/>
          <w:szCs w:val="30"/>
        </w:rPr>
        <w:t>cdek</w:t>
      </w:r>
      <w:proofErr w:type="spellEnd"/>
      <w:r w:rsidRPr="00611EED">
        <w:rPr>
          <w:rStyle w:val="2"/>
          <w:rFonts w:eastAsia="Arial Unicode MS"/>
          <w:sz w:val="30"/>
          <w:szCs w:val="30"/>
          <w:lang w:val="ru-RU"/>
        </w:rPr>
        <w:t>-</w:t>
      </w:r>
      <w:proofErr w:type="spellStart"/>
      <w:r w:rsidRPr="006D6D96">
        <w:rPr>
          <w:rStyle w:val="2"/>
          <w:rFonts w:eastAsia="Arial Unicode MS"/>
          <w:sz w:val="30"/>
          <w:szCs w:val="30"/>
        </w:rPr>
        <w:t>zakaz</w:t>
      </w:r>
      <w:proofErr w:type="spellEnd"/>
      <w:r w:rsidRPr="00611EED">
        <w:rPr>
          <w:rStyle w:val="2"/>
          <w:rFonts w:eastAsia="Arial Unicode MS"/>
          <w:sz w:val="30"/>
          <w:szCs w:val="30"/>
          <w:lang w:val="ru-RU"/>
        </w:rPr>
        <w:t>.</w:t>
      </w:r>
      <w:r w:rsidRPr="006D6D96">
        <w:rPr>
          <w:rStyle w:val="2"/>
          <w:rFonts w:eastAsia="Arial Unicode MS"/>
          <w:sz w:val="30"/>
          <w:szCs w:val="30"/>
        </w:rPr>
        <w:t>info</w:t>
      </w:r>
      <w:r w:rsidRPr="00611EED">
        <w:rPr>
          <w:rStyle w:val="2"/>
          <w:rFonts w:eastAsia="Arial Unicode MS"/>
          <w:sz w:val="30"/>
          <w:szCs w:val="30"/>
          <w:lang w:val="ru-RU"/>
        </w:rPr>
        <w:t xml:space="preserve"> и др.).</w:t>
      </w:r>
    </w:p>
    <w:p w14:paraId="67FF2EEB"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w:t>
      </w:r>
    </w:p>
    <w:p w14:paraId="43B7CA35" w14:textId="77777777" w:rsidR="00611EED" w:rsidRPr="00D17E44" w:rsidRDefault="00611EED" w:rsidP="00611EED">
      <w:pPr>
        <w:pStyle w:val="a4"/>
        <w:jc w:val="both"/>
        <w:rPr>
          <w:rFonts w:ascii="Times New Roman" w:hAnsi="Times New Roman" w:cs="Times New Roman"/>
          <w:sz w:val="14"/>
          <w:szCs w:val="14"/>
        </w:rPr>
      </w:pPr>
    </w:p>
    <w:p w14:paraId="7CD52F1D" w14:textId="77777777" w:rsidR="00611EED" w:rsidRPr="00260E7F" w:rsidRDefault="00611EED" w:rsidP="00611EED">
      <w:pPr>
        <w:pStyle w:val="a4"/>
        <w:ind w:firstLine="708"/>
        <w:jc w:val="both"/>
        <w:rPr>
          <w:rFonts w:ascii="Times New Roman" w:hAnsi="Times New Roman" w:cs="Times New Roman"/>
          <w:i/>
          <w:iCs/>
          <w:sz w:val="24"/>
          <w:szCs w:val="24"/>
        </w:rPr>
      </w:pPr>
      <w:r w:rsidRPr="00260E7F">
        <w:rPr>
          <w:rStyle w:val="4"/>
          <w:rFonts w:eastAsia="Arial Unicode MS"/>
          <w:b/>
          <w:bCs/>
        </w:rPr>
        <w:t>Пример 1.</w:t>
      </w:r>
      <w:r w:rsidRPr="00260E7F">
        <w:rPr>
          <w:rFonts w:ascii="Times New Roman" w:hAnsi="Times New Roman" w:cs="Times New Roman"/>
          <w:i/>
          <w:iCs/>
          <w:sz w:val="24"/>
          <w:szCs w:val="24"/>
        </w:rPr>
        <w:t xml:space="preserve"> Жительница </w:t>
      </w:r>
      <w:proofErr w:type="spellStart"/>
      <w:r w:rsidRPr="00260E7F">
        <w:rPr>
          <w:rFonts w:ascii="Times New Roman" w:hAnsi="Times New Roman" w:cs="Times New Roman"/>
          <w:i/>
          <w:iCs/>
          <w:sz w:val="24"/>
          <w:szCs w:val="24"/>
        </w:rPr>
        <w:t>Бресткой</w:t>
      </w:r>
      <w:proofErr w:type="spellEnd"/>
      <w:r w:rsidRPr="00260E7F">
        <w:rPr>
          <w:rFonts w:ascii="Times New Roman" w:hAnsi="Times New Roman" w:cs="Times New Roman"/>
          <w:i/>
          <w:iCs/>
          <w:sz w:val="24"/>
          <w:szCs w:val="24"/>
        </w:rPr>
        <w:t xml:space="preserve"> области на торговой интернет-площадке разместила объявление о продаже туфлей. Вскоре в мессенджере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Viber</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 xml:space="preserve">ей поступило сообщение от неизвестного абонента, который сообщил о желании приобрести товар. Затем он прислал ссылку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https</w:t>
      </w:r>
      <w:r w:rsidRPr="00260E7F">
        <w:rPr>
          <w:rFonts w:ascii="Times New Roman" w:hAnsi="Times New Roman" w:cs="Times New Roman"/>
          <w:i/>
          <w:iCs/>
          <w:sz w:val="24"/>
          <w:szCs w:val="24"/>
          <w:lang w:eastAsia="en-US" w:bidi="en-US"/>
        </w:rPr>
        <w:t>://</w:t>
      </w:r>
      <w:proofErr w:type="spellStart"/>
      <w:r w:rsidRPr="00260E7F">
        <w:rPr>
          <w:rFonts w:ascii="Times New Roman" w:hAnsi="Times New Roman" w:cs="Times New Roman"/>
          <w:i/>
          <w:iCs/>
          <w:sz w:val="24"/>
          <w:szCs w:val="24"/>
          <w:lang w:val="en-US" w:eastAsia="en-US" w:bidi="en-US"/>
        </w:rPr>
        <w:t>evropochta</w:t>
      </w:r>
      <w:proofErr w:type="spellEnd"/>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pay</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get</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by</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 xml:space="preserve">пояснив, что женщине необходимо ввести реквизиты своей банковской платежной карты для последующего перевода денег </w:t>
      </w:r>
      <w:r w:rsidRPr="00260E7F">
        <w:rPr>
          <w:rFonts w:ascii="Times New Roman" w:hAnsi="Times New Roman" w:cs="Times New Roman"/>
          <w:i/>
          <w:iCs/>
          <w:sz w:val="24"/>
          <w:szCs w:val="24"/>
        </w:rPr>
        <w:lastRenderedPageBreak/>
        <w:t>за туфли. Она прошла по ссылке, ввела требуемую информацию, и вскоре с ее счета преступник похитил 2 тысячи рублей.</w:t>
      </w:r>
    </w:p>
    <w:p w14:paraId="197D5FE7" w14:textId="77777777" w:rsidR="00611EED" w:rsidRPr="00260E7F" w:rsidRDefault="00611EED" w:rsidP="00611EED">
      <w:pPr>
        <w:pStyle w:val="a4"/>
        <w:jc w:val="both"/>
        <w:rPr>
          <w:rFonts w:ascii="Times New Roman" w:hAnsi="Times New Roman" w:cs="Times New Roman"/>
          <w:i/>
          <w:iCs/>
          <w:sz w:val="14"/>
          <w:szCs w:val="14"/>
        </w:rPr>
      </w:pPr>
    </w:p>
    <w:p w14:paraId="79D4D7D6" w14:textId="77777777" w:rsidR="00611EED" w:rsidRPr="00260E7F" w:rsidRDefault="00611EED" w:rsidP="00611EED">
      <w:pPr>
        <w:pStyle w:val="a4"/>
        <w:ind w:firstLine="708"/>
        <w:jc w:val="both"/>
        <w:rPr>
          <w:rFonts w:ascii="Times New Roman" w:hAnsi="Times New Roman" w:cs="Times New Roman"/>
          <w:i/>
          <w:iCs/>
          <w:sz w:val="24"/>
          <w:szCs w:val="24"/>
        </w:rPr>
      </w:pPr>
      <w:r w:rsidRPr="00260E7F">
        <w:rPr>
          <w:rStyle w:val="4"/>
          <w:rFonts w:eastAsia="Arial Unicode MS"/>
          <w:b/>
          <w:bCs/>
        </w:rPr>
        <w:t>Пример 2</w:t>
      </w:r>
      <w:r>
        <w:rPr>
          <w:rStyle w:val="4"/>
          <w:rFonts w:eastAsia="Arial Unicode MS"/>
          <w:b/>
          <w:bCs/>
        </w:rPr>
        <w:t>.</w:t>
      </w:r>
      <w:r w:rsidRPr="00260E7F">
        <w:rPr>
          <w:rStyle w:val="4105pt0"/>
          <w:rFonts w:eastAsia="Arial Unicode MS"/>
          <w:i/>
          <w:iCs/>
          <w:sz w:val="24"/>
          <w:szCs w:val="24"/>
        </w:rPr>
        <w:t xml:space="preserve"> </w:t>
      </w:r>
      <w:proofErr w:type="spellStart"/>
      <w:r w:rsidRPr="00260E7F">
        <w:rPr>
          <w:rFonts w:ascii="Times New Roman" w:hAnsi="Times New Roman" w:cs="Times New Roman"/>
          <w:i/>
          <w:iCs/>
          <w:sz w:val="24"/>
          <w:szCs w:val="24"/>
        </w:rPr>
        <w:t>Борисовчанка</w:t>
      </w:r>
      <w:proofErr w:type="spellEnd"/>
      <w:r w:rsidRPr="00260E7F">
        <w:rPr>
          <w:rFonts w:ascii="Times New Roman" w:hAnsi="Times New Roman" w:cs="Times New Roman"/>
          <w:i/>
          <w:iCs/>
          <w:sz w:val="24"/>
          <w:szCs w:val="24"/>
        </w:rPr>
        <w:t xml:space="preserve"> через торговую интернет-площадку пыталась</w:t>
      </w:r>
      <w:r w:rsidRPr="00260E7F">
        <w:rPr>
          <w:rStyle w:val="4105pt0"/>
          <w:rFonts w:eastAsia="Arial Unicode MS"/>
          <w:i/>
          <w:iCs/>
          <w:sz w:val="24"/>
          <w:szCs w:val="24"/>
        </w:rPr>
        <w:t xml:space="preserve"> </w:t>
      </w:r>
      <w:r w:rsidRPr="00260E7F">
        <w:rPr>
          <w:rFonts w:ascii="Times New Roman" w:hAnsi="Times New Roman" w:cs="Times New Roman"/>
          <w:i/>
          <w:iCs/>
          <w:sz w:val="24"/>
          <w:szCs w:val="24"/>
        </w:rPr>
        <w:t xml:space="preserve">продать ставшую ненужную в хозяйстве вещь. Покупатель нашелся быстро: он долго расспрашивал о состоянии вещи и ее потребительских свойствах. Затем отправил женщине ссылку на фишинговый сайт, где нужно ввести данные ее банковской карты </w:t>
      </w:r>
      <w:r w:rsidRPr="00260E7F">
        <w:rPr>
          <w:rStyle w:val="415pt80"/>
          <w:rFonts w:eastAsia="Arial Unicode MS"/>
          <w:i/>
          <w:iCs/>
          <w:sz w:val="24"/>
          <w:szCs w:val="24"/>
        </w:rPr>
        <w:t xml:space="preserve">для </w:t>
      </w:r>
      <w:r w:rsidRPr="00260E7F">
        <w:rPr>
          <w:rFonts w:ascii="Times New Roman" w:hAnsi="Times New Roman" w:cs="Times New Roman"/>
          <w:i/>
          <w:iCs/>
          <w:sz w:val="24"/>
          <w:szCs w:val="24"/>
        </w:rPr>
        <w:t>зачисления платежа. Оплаты за товар не поступило, а с счета потерпевшей было списано почти 2 тысяч рублей.</w:t>
      </w:r>
    </w:p>
    <w:p w14:paraId="75693269" w14:textId="77777777" w:rsidR="00611EED" w:rsidRPr="00D17E44" w:rsidRDefault="00611EED" w:rsidP="00611EED">
      <w:pPr>
        <w:pStyle w:val="a4"/>
        <w:jc w:val="both"/>
        <w:rPr>
          <w:rFonts w:ascii="Times New Roman" w:hAnsi="Times New Roman" w:cs="Times New Roman"/>
          <w:sz w:val="14"/>
          <w:szCs w:val="14"/>
        </w:rPr>
      </w:pPr>
    </w:p>
    <w:p w14:paraId="5FBFE825"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В последнее время участились случаи создания фишинговых сайтов ориентированных под запросы пользователей в поисковых системах. Граждане попадают на них прямо из </w:t>
      </w:r>
      <w:r w:rsidRPr="006D6D96">
        <w:rPr>
          <w:rFonts w:ascii="Times New Roman" w:hAnsi="Times New Roman" w:cs="Times New Roman"/>
          <w:sz w:val="30"/>
          <w:szCs w:val="30"/>
          <w:lang w:val="en-US" w:eastAsia="en-US" w:bidi="en-US"/>
        </w:rPr>
        <w:t>Google</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и </w:t>
      </w:r>
      <w:r w:rsidRPr="006D6D96">
        <w:rPr>
          <w:rFonts w:ascii="Times New Roman" w:hAnsi="Times New Roman" w:cs="Times New Roman"/>
          <w:sz w:val="30"/>
          <w:szCs w:val="30"/>
          <w:lang w:val="en-US" w:eastAsia="en-US" w:bidi="en-US"/>
        </w:rPr>
        <w:t>Yandex</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после запросов типа «Беларусбанк личный кабинет», «</w:t>
      </w:r>
      <w:proofErr w:type="spellStart"/>
      <w:r w:rsidRPr="006D6D96">
        <w:rPr>
          <w:rFonts w:ascii="Times New Roman" w:hAnsi="Times New Roman" w:cs="Times New Roman"/>
          <w:sz w:val="30"/>
          <w:szCs w:val="30"/>
        </w:rPr>
        <w:t>Белагропромбанк</w:t>
      </w:r>
      <w:proofErr w:type="spellEnd"/>
      <w:r w:rsidRPr="006D6D96">
        <w:rPr>
          <w:rFonts w:ascii="Times New Roman" w:hAnsi="Times New Roman" w:cs="Times New Roman"/>
          <w:sz w:val="30"/>
          <w:szCs w:val="30"/>
        </w:rPr>
        <w:t xml:space="preserve"> интернет банкинг» и т.д. Увидев 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p>
    <w:p w14:paraId="6039B2F9"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14:paraId="2093EB00" w14:textId="77777777" w:rsidR="00611EED" w:rsidRPr="00D17E44" w:rsidRDefault="00611EED" w:rsidP="00611EED">
      <w:pPr>
        <w:pStyle w:val="a4"/>
        <w:jc w:val="both"/>
        <w:rPr>
          <w:rFonts w:ascii="Times New Roman" w:hAnsi="Times New Roman" w:cs="Times New Roman"/>
          <w:sz w:val="14"/>
          <w:szCs w:val="14"/>
        </w:rPr>
      </w:pPr>
    </w:p>
    <w:p w14:paraId="65AB3218" w14:textId="77777777" w:rsidR="00611EED" w:rsidRDefault="00611EED" w:rsidP="00611EED">
      <w:pPr>
        <w:pStyle w:val="a4"/>
        <w:ind w:firstLine="708"/>
        <w:jc w:val="both"/>
        <w:rPr>
          <w:rStyle w:val="7"/>
          <w:rFonts w:eastAsia="Arial Unicode MS"/>
          <w:sz w:val="30"/>
          <w:szCs w:val="30"/>
        </w:rPr>
      </w:pPr>
      <w:r w:rsidRPr="006D6D96">
        <w:rPr>
          <w:rStyle w:val="7"/>
          <w:rFonts w:eastAsia="Arial Unicode MS"/>
          <w:sz w:val="30"/>
          <w:szCs w:val="30"/>
        </w:rPr>
        <w:t>Иные способы совершения киберпреступлений</w:t>
      </w:r>
    </w:p>
    <w:p w14:paraId="73ADAD6A" w14:textId="77777777" w:rsidR="00611EED" w:rsidRPr="004729DB" w:rsidRDefault="00611EED" w:rsidP="00611EED">
      <w:pPr>
        <w:pStyle w:val="a4"/>
        <w:ind w:firstLine="708"/>
        <w:jc w:val="both"/>
        <w:rPr>
          <w:rFonts w:ascii="Times New Roman" w:hAnsi="Times New Roman" w:cs="Times New Roman"/>
          <w:sz w:val="30"/>
          <w:szCs w:val="30"/>
          <w:u w:val="single"/>
        </w:rPr>
      </w:pPr>
      <w:r w:rsidRPr="004729DB">
        <w:rPr>
          <w:rStyle w:val="70"/>
          <w:rFonts w:eastAsia="Arial Unicode MS"/>
          <w:sz w:val="30"/>
          <w:szCs w:val="30"/>
          <w:u w:val="single"/>
        </w:rPr>
        <w:t>Свободный доступ к банковской карте</w:t>
      </w:r>
    </w:p>
    <w:p w14:paraId="68E2AE85"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w:t>
      </w:r>
    </w:p>
    <w:p w14:paraId="5B4E1DA0"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Риск остаться без заработанных денежных средств также увеличивает хранение </w:t>
      </w:r>
      <w:r w:rsidRPr="006D6D96">
        <w:rPr>
          <w:rFonts w:ascii="Times New Roman" w:hAnsi="Times New Roman" w:cs="Times New Roman"/>
          <w:sz w:val="30"/>
          <w:szCs w:val="30"/>
          <w:lang w:val="en-US" w:eastAsia="en-US" w:bidi="en-US"/>
        </w:rPr>
        <w:t>PIN</w:t>
      </w:r>
      <w:r w:rsidRPr="006D6D96">
        <w:rPr>
          <w:rFonts w:ascii="Times New Roman" w:hAnsi="Times New Roman" w:cs="Times New Roman"/>
          <w:sz w:val="30"/>
          <w:szCs w:val="30"/>
        </w:rPr>
        <w:t>-кода рядом с картой (например, записанным на бумажке в кошельке или на самой банковской карте).</w:t>
      </w:r>
    </w:p>
    <w:p w14:paraId="5ED35FE2" w14:textId="77777777" w:rsidR="00611EED" w:rsidRPr="004729DB" w:rsidRDefault="00611EED" w:rsidP="00611EED">
      <w:pPr>
        <w:pStyle w:val="a4"/>
        <w:ind w:firstLine="708"/>
        <w:jc w:val="both"/>
        <w:rPr>
          <w:rFonts w:ascii="Times New Roman" w:hAnsi="Times New Roman" w:cs="Times New Roman"/>
          <w:i/>
          <w:iCs/>
          <w:sz w:val="30"/>
          <w:szCs w:val="30"/>
          <w:u w:val="single"/>
        </w:rPr>
      </w:pPr>
      <w:r w:rsidRPr="004729DB">
        <w:rPr>
          <w:rFonts w:ascii="Times New Roman" w:hAnsi="Times New Roman" w:cs="Times New Roman"/>
          <w:i/>
          <w:iCs/>
          <w:sz w:val="30"/>
          <w:szCs w:val="30"/>
          <w:u w:val="single"/>
        </w:rPr>
        <w:t>Покупка с предоплатой</w:t>
      </w:r>
    </w:p>
    <w:p w14:paraId="6E125C5B"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Наиболее простой, но от этого не менее работающей формой интернет- мошенничества, является размещение преступниками </w:t>
      </w:r>
      <w:r w:rsidRPr="006D6D96">
        <w:rPr>
          <w:rFonts w:ascii="Times New Roman" w:hAnsi="Times New Roman" w:cs="Times New Roman"/>
          <w:sz w:val="30"/>
          <w:szCs w:val="30"/>
        </w:rPr>
        <w:lastRenderedPageBreak/>
        <w:t>объявлений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14:paraId="516E078B" w14:textId="77777777" w:rsidR="00611EED" w:rsidRPr="004729DB" w:rsidRDefault="00611EED" w:rsidP="00611EED">
      <w:pPr>
        <w:pStyle w:val="a4"/>
        <w:ind w:firstLine="708"/>
        <w:jc w:val="both"/>
        <w:rPr>
          <w:rFonts w:ascii="Times New Roman" w:hAnsi="Times New Roman" w:cs="Times New Roman"/>
          <w:i/>
          <w:iCs/>
          <w:sz w:val="30"/>
          <w:szCs w:val="30"/>
          <w:u w:val="single"/>
        </w:rPr>
      </w:pPr>
      <w:r w:rsidRPr="004729DB">
        <w:rPr>
          <w:rFonts w:ascii="Times New Roman" w:hAnsi="Times New Roman" w:cs="Times New Roman"/>
          <w:i/>
          <w:iCs/>
          <w:sz w:val="30"/>
          <w:szCs w:val="30"/>
          <w:u w:val="single"/>
        </w:rPr>
        <w:t>Шантаж</w:t>
      </w:r>
    </w:p>
    <w:p w14:paraId="05243C56"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14:paraId="5A2B64BD"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14:paraId="4DC49B06" w14:textId="77777777" w:rsidR="00611EED" w:rsidRPr="004729DB" w:rsidRDefault="00611EED" w:rsidP="00611EED">
      <w:pPr>
        <w:pStyle w:val="a4"/>
        <w:ind w:firstLine="708"/>
        <w:jc w:val="both"/>
        <w:rPr>
          <w:rFonts w:ascii="Times New Roman" w:hAnsi="Times New Roman" w:cs="Times New Roman"/>
          <w:i/>
          <w:iCs/>
          <w:sz w:val="30"/>
          <w:szCs w:val="30"/>
          <w:u w:val="single"/>
        </w:rPr>
      </w:pPr>
      <w:r w:rsidRPr="004729DB">
        <w:rPr>
          <w:rFonts w:ascii="Times New Roman" w:hAnsi="Times New Roman" w:cs="Times New Roman"/>
          <w:i/>
          <w:iCs/>
          <w:sz w:val="30"/>
          <w:szCs w:val="30"/>
          <w:u w:val="single"/>
        </w:rPr>
        <w:t>Онлайн-игры</w:t>
      </w:r>
    </w:p>
    <w:p w14:paraId="0A7C1265" w14:textId="77777777" w:rsidR="00611EED"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банковских платежных карт для покупки игровых преимуществ, коллекционные предметы, которые игроки также нередко приобретают з реальные деньги.</w:t>
      </w:r>
    </w:p>
    <w:p w14:paraId="54DA5EAB" w14:textId="77777777" w:rsidR="00611EED" w:rsidRPr="00260E7F" w:rsidRDefault="00611EED" w:rsidP="00611EED">
      <w:pPr>
        <w:pStyle w:val="a4"/>
        <w:ind w:firstLine="708"/>
        <w:jc w:val="both"/>
        <w:rPr>
          <w:rFonts w:ascii="Times New Roman" w:hAnsi="Times New Roman" w:cs="Times New Roman"/>
          <w:sz w:val="14"/>
          <w:szCs w:val="14"/>
        </w:rPr>
      </w:pPr>
    </w:p>
    <w:p w14:paraId="586EA5E1" w14:textId="77777777" w:rsidR="00611EED" w:rsidRPr="006D6D96" w:rsidRDefault="00611EED" w:rsidP="00611EED">
      <w:pPr>
        <w:pStyle w:val="a4"/>
        <w:ind w:firstLine="708"/>
        <w:jc w:val="both"/>
        <w:rPr>
          <w:rFonts w:ascii="Times New Roman" w:hAnsi="Times New Roman" w:cs="Times New Roman"/>
          <w:sz w:val="30"/>
          <w:szCs w:val="30"/>
        </w:rPr>
      </w:pPr>
      <w:r w:rsidRPr="006D6D96">
        <w:rPr>
          <w:rStyle w:val="a5"/>
          <w:rFonts w:eastAsiaTheme="minorHAnsi"/>
          <w:sz w:val="30"/>
          <w:szCs w:val="30"/>
        </w:rPr>
        <w:t>Основные правила цифровой гигиены</w:t>
      </w:r>
    </w:p>
    <w:p w14:paraId="27DE87D3"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Никогда, никому и ни при каких обстоятельствах не сообщайте реквизиты своих банковских счетов и банковских карг, в том числе лицам, представившимся сотрудниками банка или правоохранительных органов.</w:t>
      </w:r>
    </w:p>
    <w:p w14:paraId="1F0D7063"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Также не следует сообщать в телефонных разговорах и при общении соцсетях полный номер карточки, срок ее действия, код </w:t>
      </w:r>
      <w:r w:rsidRPr="006D6D96">
        <w:rPr>
          <w:rFonts w:ascii="Times New Roman" w:hAnsi="Times New Roman" w:cs="Times New Roman"/>
          <w:sz w:val="30"/>
          <w:szCs w:val="30"/>
          <w:lang w:val="en-US" w:eastAsia="en-US" w:bidi="en-US"/>
        </w:rPr>
        <w:t>CVC</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CVV</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(находящиеся на обратной стороне карты), логин и пароль к интернет-банкингу, паспортные данные, кодовое слово (цифровой код) из </w:t>
      </w:r>
      <w:r w:rsidRPr="006D6D96">
        <w:rPr>
          <w:rFonts w:ascii="Times New Roman" w:hAnsi="Times New Roman" w:cs="Times New Roman"/>
          <w:sz w:val="30"/>
          <w:szCs w:val="30"/>
          <w:lang w:val="en-US" w:eastAsia="en-US" w:bidi="en-US"/>
        </w:rPr>
        <w:t>SMS</w:t>
      </w:r>
      <w:r w:rsidRPr="006D6D96">
        <w:rPr>
          <w:rFonts w:ascii="Times New Roman" w:hAnsi="Times New Roman" w:cs="Times New Roman"/>
          <w:sz w:val="30"/>
          <w:szCs w:val="30"/>
        </w:rPr>
        <w:t>-сообщений.</w:t>
      </w:r>
    </w:p>
    <w:p w14:paraId="619D4B6C"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 случае поступления звонка «от сотрудника банка» необходимо уточнить его фамилию, номер телефона, после чего завершить разговор и сами?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14:paraId="6A6356AF"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lastRenderedPageBreak/>
        <w:t>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w:t>
      </w:r>
    </w:p>
    <w:p w14:paraId="0001595C"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Учтите: сотрудники банков никогда не используют для связи с клиентами мессенджеры </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Viber</w:t>
      </w:r>
      <w:r w:rsidRPr="006D6D96">
        <w:rPr>
          <w:rFonts w:ascii="Times New Roman" w:hAnsi="Times New Roman" w:cs="Times New Roman"/>
          <w:sz w:val="30"/>
          <w:szCs w:val="30"/>
          <w:lang w:eastAsia="en-US" w:bidi="en-US"/>
        </w:rPr>
        <w:t>», «</w:t>
      </w:r>
      <w:r w:rsidRPr="006D6D96">
        <w:rPr>
          <w:rFonts w:ascii="Times New Roman" w:hAnsi="Times New Roman" w:cs="Times New Roman"/>
          <w:sz w:val="30"/>
          <w:szCs w:val="30"/>
          <w:lang w:val="en-US" w:eastAsia="en-US" w:bidi="en-US"/>
        </w:rPr>
        <w:t>Telegram</w:t>
      </w:r>
      <w:r w:rsidRPr="006D6D96">
        <w:rPr>
          <w:rFonts w:ascii="Times New Roman" w:hAnsi="Times New Roman" w:cs="Times New Roman"/>
          <w:sz w:val="30"/>
          <w:szCs w:val="30"/>
          <w:lang w:eastAsia="en-US" w:bidi="en-US"/>
        </w:rPr>
        <w:t>», «</w:t>
      </w:r>
      <w:r w:rsidRPr="006D6D96">
        <w:rPr>
          <w:rFonts w:ascii="Times New Roman" w:hAnsi="Times New Roman" w:cs="Times New Roman"/>
          <w:sz w:val="30"/>
          <w:szCs w:val="30"/>
          <w:lang w:val="en-US" w:eastAsia="en-US" w:bidi="en-US"/>
        </w:rPr>
        <w:t>WhatsApp</w:t>
      </w:r>
      <w:r w:rsidRPr="006D6D96">
        <w:rPr>
          <w:rFonts w:ascii="Times New Roman" w:hAnsi="Times New Roman" w:cs="Times New Roman"/>
          <w:sz w:val="30"/>
          <w:szCs w:val="30"/>
          <w:lang w:eastAsia="en-US" w:bidi="en-US"/>
        </w:rPr>
        <w:t>»).</w:t>
      </w:r>
    </w:p>
    <w:p w14:paraId="4ECDD378" w14:textId="77777777" w:rsidR="00611EED" w:rsidRPr="004729DB" w:rsidRDefault="00611EED" w:rsidP="00611EED">
      <w:pPr>
        <w:pStyle w:val="a4"/>
        <w:jc w:val="both"/>
        <w:rPr>
          <w:rFonts w:ascii="Times New Roman" w:hAnsi="Times New Roman" w:cs="Times New Roman"/>
          <w:sz w:val="14"/>
          <w:szCs w:val="14"/>
        </w:rPr>
      </w:pPr>
    </w:p>
    <w:p w14:paraId="49369383"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В настоящее время просто необходимо наличие второй банковской платежной карты, не привязанной к основному банковскому счету (например, зарплатному).</w:t>
      </w:r>
    </w:p>
    <w:p w14:paraId="4DC5E606"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w:t>
      </w:r>
    </w:p>
    <w:p w14:paraId="3C16616D"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Многие банки предлагают своим клиентам услугу выпуска «виртуальной карты». Процесс ее открытия не требует посещения клиентом банка и</w:t>
      </w:r>
      <w:r w:rsidRPr="00611EED">
        <w:rPr>
          <w:rStyle w:val="2"/>
          <w:rFonts w:eastAsia="Arial Unicode MS"/>
          <w:sz w:val="30"/>
          <w:szCs w:val="30"/>
          <w:lang w:val="ru-RU"/>
        </w:rPr>
        <w:t xml:space="preserve"> </w:t>
      </w:r>
      <w:r w:rsidRPr="006D6D96">
        <w:rPr>
          <w:rFonts w:ascii="Times New Roman" w:hAnsi="Times New Roman" w:cs="Times New Roman"/>
          <w:sz w:val="30"/>
          <w:szCs w:val="30"/>
        </w:rPr>
        <w:t>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14:paraId="41A465FE"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Ни в коем случае не предоставляйте доступ к мобильному устройству посторонним лицам!</w:t>
      </w:r>
    </w:p>
    <w:p w14:paraId="5AE9A17B"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Никогда не устанавливайте по просьбам незнакомых лиц программы удаленного доступа, такие, например, как </w:t>
      </w:r>
      <w:r w:rsidRPr="006D6D96">
        <w:rPr>
          <w:rFonts w:ascii="Times New Roman" w:hAnsi="Times New Roman" w:cs="Times New Roman"/>
          <w:sz w:val="30"/>
          <w:szCs w:val="30"/>
          <w:lang w:eastAsia="en-US" w:bidi="en-US"/>
        </w:rPr>
        <w:t>«</w:t>
      </w:r>
      <w:proofErr w:type="spellStart"/>
      <w:r w:rsidRPr="006D6D96">
        <w:rPr>
          <w:rFonts w:ascii="Times New Roman" w:hAnsi="Times New Roman" w:cs="Times New Roman"/>
          <w:sz w:val="30"/>
          <w:szCs w:val="30"/>
          <w:lang w:val="en-US" w:eastAsia="en-US" w:bidi="en-US"/>
        </w:rPr>
        <w:t>AnyDesk</w:t>
      </w:r>
      <w:proofErr w:type="spellEnd"/>
      <w:r w:rsidRPr="006D6D96">
        <w:rPr>
          <w:rFonts w:ascii="Times New Roman" w:hAnsi="Times New Roman" w:cs="Times New Roman"/>
          <w:sz w:val="30"/>
          <w:szCs w:val="30"/>
          <w:lang w:eastAsia="en-US" w:bidi="en-US"/>
        </w:rPr>
        <w:t>», «</w:t>
      </w:r>
      <w:r w:rsidRPr="006D6D96">
        <w:rPr>
          <w:rFonts w:ascii="Times New Roman" w:hAnsi="Times New Roman" w:cs="Times New Roman"/>
          <w:sz w:val="30"/>
          <w:szCs w:val="30"/>
          <w:lang w:val="en-US" w:eastAsia="en-US" w:bidi="en-US"/>
        </w:rPr>
        <w:t>TeamViewer</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и др. Не сообщайте незнакомым лицам сеансовые коды! Через эти приложения мошенники могут получить доступ к мобильному приложению интернет-банкинга на Вашем устройстве и совершить хищение денежных средств.</w:t>
      </w:r>
    </w:p>
    <w:p w14:paraId="4FE4CE37" w14:textId="77777777" w:rsidR="00611EED" w:rsidRPr="004729DB" w:rsidRDefault="00611EED" w:rsidP="00611EED">
      <w:pPr>
        <w:pStyle w:val="a4"/>
        <w:jc w:val="both"/>
        <w:rPr>
          <w:rFonts w:ascii="Times New Roman" w:hAnsi="Times New Roman" w:cs="Times New Roman"/>
          <w:b/>
          <w:bCs/>
          <w:sz w:val="14"/>
          <w:szCs w:val="14"/>
        </w:rPr>
      </w:pPr>
    </w:p>
    <w:p w14:paraId="17C7E85A"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Каждый владелец банковских платежных карт может настроит собственный алгоритм безопасности при их использовании.</w:t>
      </w:r>
    </w:p>
    <w:p w14:paraId="6B298C66"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Для обеспечения сохранности денежных средств, размещенных н банковских счетах, каждый держатель карточки посредством систем дистанционного банковского обслуживания может установить индивидуальны ограничения (лимиты/запреты).</w:t>
      </w:r>
    </w:p>
    <w:p w14:paraId="33FC1EBD"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Среди основных - следующие:</w:t>
      </w:r>
    </w:p>
    <w:p w14:paraId="6A3411E6"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подключение технологии </w:t>
      </w:r>
      <w:r w:rsidRPr="006D6D96">
        <w:rPr>
          <w:rFonts w:ascii="Times New Roman" w:hAnsi="Times New Roman" w:cs="Times New Roman"/>
          <w:sz w:val="30"/>
          <w:szCs w:val="30"/>
          <w:lang w:eastAsia="en-US" w:bidi="en-US"/>
        </w:rPr>
        <w:t>3</w:t>
      </w:r>
      <w:r w:rsidRPr="006D6D96">
        <w:rPr>
          <w:rFonts w:ascii="Times New Roman" w:hAnsi="Times New Roman" w:cs="Times New Roman"/>
          <w:sz w:val="30"/>
          <w:szCs w:val="30"/>
          <w:lang w:val="en-US" w:eastAsia="en-US" w:bidi="en-US"/>
        </w:rPr>
        <w:t>D</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Secure</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(обязательное подтверждение операций, совершаемых держателями карточек с применением их реквизитов сети Интернет);</w:t>
      </w:r>
    </w:p>
    <w:p w14:paraId="6A9F8B34"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lastRenderedPageBreak/>
        <w:t>установление банком-эмитентом ограничение на проведение расходных операций (максимальная сумма и количество операций в определенный период времени);</w:t>
      </w:r>
    </w:p>
    <w:p w14:paraId="05AC4441"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возможность самостоятельно устанавливать ограничения (на проведение операций в сети Интернет, на совершение операций в конкретной стране, н совершение отдельных видов операций).</w:t>
      </w:r>
    </w:p>
    <w:p w14:paraId="3CC3167B" w14:textId="77777777" w:rsidR="00611EED" w:rsidRPr="004729DB" w:rsidRDefault="00611EED" w:rsidP="00611EED">
      <w:pPr>
        <w:pStyle w:val="a4"/>
        <w:jc w:val="both"/>
        <w:rPr>
          <w:rFonts w:ascii="Times New Roman" w:hAnsi="Times New Roman" w:cs="Times New Roman"/>
          <w:sz w:val="14"/>
          <w:szCs w:val="14"/>
        </w:rPr>
      </w:pPr>
    </w:p>
    <w:p w14:paraId="23422E3F"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Для доступа к системам дистанционного банковского обслуживания и</w:t>
      </w:r>
      <w:r w:rsidRPr="004729DB">
        <w:rPr>
          <w:rFonts w:ascii="Times New Roman" w:hAnsi="Times New Roman" w:cs="Times New Roman"/>
          <w:b/>
          <w:bCs/>
          <w:sz w:val="30"/>
          <w:szCs w:val="30"/>
          <w:lang w:eastAsia="en-US" w:bidi="en-US"/>
        </w:rPr>
        <w:t xml:space="preserve"> </w:t>
      </w:r>
      <w:r w:rsidRPr="004729DB">
        <w:rPr>
          <w:rFonts w:ascii="Times New Roman" w:hAnsi="Times New Roman" w:cs="Times New Roman"/>
          <w:b/>
          <w:bCs/>
          <w:sz w:val="30"/>
          <w:szCs w:val="30"/>
        </w:rPr>
        <w:t>личным аккаунтам необходимо использовать сложные пароли, исключающие возможность их подбора.</w:t>
      </w:r>
    </w:p>
    <w:p w14:paraId="3CF4FE41"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14:paraId="1DCAD583" w14:textId="77777777" w:rsidR="00611EED" w:rsidRPr="004729DB" w:rsidRDefault="00611EED" w:rsidP="00611EED">
      <w:pPr>
        <w:pStyle w:val="a4"/>
        <w:jc w:val="both"/>
        <w:rPr>
          <w:rFonts w:ascii="Times New Roman" w:hAnsi="Times New Roman" w:cs="Times New Roman"/>
          <w:sz w:val="14"/>
          <w:szCs w:val="14"/>
        </w:rPr>
      </w:pPr>
    </w:p>
    <w:p w14:paraId="096DCA86"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При поступлении в социальных сетях сообщений от лиц, состоящих в</w:t>
      </w:r>
      <w:r w:rsidRPr="004729DB">
        <w:rPr>
          <w:rStyle w:val="7Candara13pt"/>
          <w:rFonts w:ascii="Times New Roman" w:hAnsi="Times New Roman" w:cs="Times New Roman"/>
          <w:sz w:val="30"/>
          <w:szCs w:val="30"/>
        </w:rPr>
        <w:t xml:space="preserve"> </w:t>
      </w:r>
      <w:r w:rsidRPr="004729DB">
        <w:rPr>
          <w:rFonts w:ascii="Times New Roman" w:hAnsi="Times New Roman" w:cs="Times New Roman"/>
          <w:b/>
          <w:bCs/>
          <w:sz w:val="30"/>
          <w:szCs w:val="30"/>
        </w:rPr>
        <w:t>категории «друзья», с просьбами о предоставлении реквизитов банковских платежных карточек - не следует сразу же отвечать на подобные сообщения!</w:t>
      </w:r>
    </w:p>
    <w:p w14:paraId="53FF388A"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Нередко такие просьбы рассылаются от имени друзей преступниками, взломавшими аккаунт в социальной сети и получившими доступ к</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конфиденциальной переписке. Поэтому сначала необходимо связаться с этим человеком (по телефону, лично встретиться) и уточнить, действительно ли </w:t>
      </w:r>
      <w:r w:rsidRPr="006D6D96">
        <w:rPr>
          <w:rFonts w:ascii="Times New Roman" w:hAnsi="Times New Roman" w:cs="Times New Roman"/>
          <w:sz w:val="30"/>
          <w:szCs w:val="30"/>
          <w:lang w:val="en-US" w:eastAsia="en-US" w:bidi="en-US"/>
        </w:rPr>
        <w:t>o</w:t>
      </w:r>
      <w:r w:rsidRPr="006D6D96">
        <w:rPr>
          <w:rFonts w:ascii="Times New Roman" w:hAnsi="Times New Roman" w:cs="Times New Roman"/>
          <w:sz w:val="30"/>
          <w:szCs w:val="30"/>
          <w:lang w:eastAsia="en-US" w:bidi="en-US"/>
        </w:rPr>
        <w:t xml:space="preserve">н </w:t>
      </w:r>
      <w:r w:rsidRPr="006D6D96">
        <w:rPr>
          <w:rFonts w:ascii="Times New Roman" w:hAnsi="Times New Roman" w:cs="Times New Roman"/>
          <w:sz w:val="30"/>
          <w:szCs w:val="30"/>
        </w:rPr>
        <w:t>нуждается в помощи.</w:t>
      </w:r>
    </w:p>
    <w:p w14:paraId="0128F960" w14:textId="77777777" w:rsidR="00611EED" w:rsidRPr="004729DB" w:rsidRDefault="00611EED" w:rsidP="00611EED">
      <w:pPr>
        <w:pStyle w:val="a4"/>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w:t>
      </w:r>
    </w:p>
    <w:p w14:paraId="1BF3994A"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Установить антивирусную программу следует не только на персональный компьютер, но и на смартфон, планшет и регулярно обновлять ее.</w:t>
      </w:r>
    </w:p>
    <w:p w14:paraId="6B4C7550" w14:textId="77777777" w:rsidR="00611EED" w:rsidRPr="006D6D96" w:rsidRDefault="00611EED" w:rsidP="00611EED">
      <w:pPr>
        <w:pStyle w:val="a4"/>
        <w:ind w:firstLine="708"/>
        <w:jc w:val="both"/>
        <w:rPr>
          <w:rFonts w:ascii="Times New Roman" w:hAnsi="Times New Roman" w:cs="Times New Roman"/>
          <w:sz w:val="30"/>
          <w:szCs w:val="30"/>
        </w:rPr>
      </w:pPr>
      <w:r w:rsidRPr="006D6D96">
        <w:rPr>
          <w:rFonts w:ascii="Times New Roman" w:hAnsi="Times New Roman" w:cs="Times New Roman"/>
          <w:sz w:val="30"/>
          <w:szCs w:val="30"/>
        </w:rPr>
        <w:t>Обязательно расскажите об этих основных правилах «цифровой гигиены» своим родственникам, близким, знакомым и друзьям, ведь в силу возраста или недостаточного уровня финансовой грамотности они могут быть особенно уязвимы для действий киберпреступников!</w:t>
      </w:r>
    </w:p>
    <w:p w14:paraId="6F3D63B3" w14:textId="77777777" w:rsidR="00611EED" w:rsidRPr="006D6D96" w:rsidRDefault="00611EED" w:rsidP="00611EED">
      <w:pPr>
        <w:pStyle w:val="a4"/>
        <w:jc w:val="both"/>
        <w:rPr>
          <w:rFonts w:ascii="Times New Roman" w:hAnsi="Times New Roman" w:cs="Times New Roman"/>
          <w:sz w:val="30"/>
          <w:szCs w:val="30"/>
        </w:rPr>
      </w:pPr>
    </w:p>
    <w:p w14:paraId="2126C656" w14:textId="77777777" w:rsidR="00611EED" w:rsidRPr="006D6D96" w:rsidRDefault="00611EED" w:rsidP="00611EED">
      <w:pPr>
        <w:pStyle w:val="a4"/>
        <w:jc w:val="right"/>
        <w:rPr>
          <w:rFonts w:ascii="Times New Roman" w:hAnsi="Times New Roman" w:cs="Times New Roman"/>
          <w:i/>
          <w:sz w:val="30"/>
          <w:szCs w:val="30"/>
        </w:rPr>
      </w:pPr>
      <w:r w:rsidRPr="006D6D96">
        <w:rPr>
          <w:rFonts w:ascii="Times New Roman" w:hAnsi="Times New Roman" w:cs="Times New Roman"/>
          <w:i/>
          <w:sz w:val="30"/>
          <w:szCs w:val="30"/>
        </w:rPr>
        <w:t>Материал подготовлен</w:t>
      </w:r>
    </w:p>
    <w:p w14:paraId="679391E7" w14:textId="77777777" w:rsidR="00611EED" w:rsidRDefault="00611EED" w:rsidP="00611EED">
      <w:pPr>
        <w:pStyle w:val="a4"/>
        <w:jc w:val="right"/>
      </w:pPr>
      <w:r w:rsidRPr="006D6D96">
        <w:rPr>
          <w:rFonts w:ascii="Times New Roman" w:hAnsi="Times New Roman" w:cs="Times New Roman"/>
          <w:i/>
          <w:sz w:val="30"/>
          <w:szCs w:val="30"/>
        </w:rPr>
        <w:t xml:space="preserve">    Хотимск</w:t>
      </w:r>
      <w:r>
        <w:rPr>
          <w:rFonts w:ascii="Times New Roman" w:hAnsi="Times New Roman" w:cs="Times New Roman"/>
          <w:i/>
          <w:sz w:val="30"/>
          <w:szCs w:val="30"/>
        </w:rPr>
        <w:t>им</w:t>
      </w:r>
      <w:r w:rsidRPr="006D6D96">
        <w:rPr>
          <w:rFonts w:ascii="Times New Roman" w:hAnsi="Times New Roman" w:cs="Times New Roman"/>
          <w:i/>
          <w:sz w:val="30"/>
          <w:szCs w:val="30"/>
        </w:rPr>
        <w:t xml:space="preserve"> РОВД</w:t>
      </w:r>
    </w:p>
    <w:p w14:paraId="06F2A293" w14:textId="77777777" w:rsidR="00164AD9" w:rsidRPr="00611EED" w:rsidRDefault="00164AD9" w:rsidP="00611EED"/>
    <w:sectPr w:rsidR="00164AD9" w:rsidRPr="00611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ED"/>
    <w:rsid w:val="00164AD9"/>
    <w:rsid w:val="00611EE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6967"/>
  <w15:chartTrackingRefBased/>
  <w15:docId w15:val="{43373DE3-FBAD-4A99-8565-51386AD5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EED"/>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1EED"/>
    <w:rPr>
      <w:b/>
      <w:bCs/>
    </w:rPr>
  </w:style>
  <w:style w:type="paragraph" w:styleId="a4">
    <w:name w:val="No Spacing"/>
    <w:uiPriority w:val="1"/>
    <w:qFormat/>
    <w:rsid w:val="00611EED"/>
    <w:pPr>
      <w:jc w:val="left"/>
    </w:pPr>
    <w:rPr>
      <w:rFonts w:asciiTheme="minorHAnsi" w:eastAsiaTheme="minorEastAsia" w:hAnsiTheme="minorHAnsi" w:cstheme="minorBidi"/>
      <w:color w:val="auto"/>
      <w:sz w:val="22"/>
      <w:szCs w:val="22"/>
      <w:lang w:val="ru-RU" w:eastAsia="ru-RU"/>
    </w:rPr>
  </w:style>
  <w:style w:type="character" w:customStyle="1" w:styleId="4">
    <w:name w:val="Основной текст (4) + Курсив"/>
    <w:basedOn w:val="a0"/>
    <w:rsid w:val="00611EE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5">
    <w:name w:val="Колонтитул"/>
    <w:basedOn w:val="a0"/>
    <w:rsid w:val="00611EE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Малые прописные"/>
    <w:basedOn w:val="a0"/>
    <w:rsid w:val="00611EED"/>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
    <w:name w:val="Основной текст (2) + Курсив"/>
    <w:basedOn w:val="a0"/>
    <w:rsid w:val="00611EED"/>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15pt80">
    <w:name w:val="Основной текст (4) + 15 pt;Масштаб 80%"/>
    <w:basedOn w:val="a0"/>
    <w:rsid w:val="00611EED"/>
    <w:rPr>
      <w:rFonts w:ascii="Times New Roman" w:eastAsia="Times New Roman" w:hAnsi="Times New Roman" w:cs="Times New Roman"/>
      <w:b w:val="0"/>
      <w:bCs w:val="0"/>
      <w:i w:val="0"/>
      <w:iCs w:val="0"/>
      <w:smallCaps w:val="0"/>
      <w:strike w:val="0"/>
      <w:color w:val="000000"/>
      <w:spacing w:val="0"/>
      <w:w w:val="80"/>
      <w:position w:val="0"/>
      <w:sz w:val="30"/>
      <w:szCs w:val="30"/>
      <w:u w:val="none"/>
      <w:lang w:val="ru-RU" w:eastAsia="ru-RU" w:bidi="ru-RU"/>
    </w:rPr>
  </w:style>
  <w:style w:type="character" w:customStyle="1" w:styleId="4105pt">
    <w:name w:val="Основной текст (4) + 10;5 pt;Полужирный;Малые прописные"/>
    <w:basedOn w:val="a0"/>
    <w:rsid w:val="00611EED"/>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4105pt0">
    <w:name w:val="Основной текст (4) + 10;5 pt;Полужирный"/>
    <w:basedOn w:val="a0"/>
    <w:rsid w:val="00611EE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
    <w:basedOn w:val="a0"/>
    <w:rsid w:val="00611EE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0">
    <w:name w:val="Основной текст (7) + Курсив"/>
    <w:basedOn w:val="a0"/>
    <w:rsid w:val="00611EE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Candara13pt">
    <w:name w:val="Основной текст (7) + Candara;13 pt"/>
    <w:basedOn w:val="a0"/>
    <w:rsid w:val="00611EED"/>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kufar.by/hc/ru/articles/360003117578" TargetMode="External"/><Relationship Id="rId13" Type="http://schemas.openxmlformats.org/officeDocument/2006/relationships/hyperlink" Target="https://support.kufar.by/hc/ru/articles/36000677283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kufar.by/hc/ru/articles/360009544877" TargetMode="External"/><Relationship Id="rId12" Type="http://schemas.openxmlformats.org/officeDocument/2006/relationships/hyperlink" Target="https://support.kufar.by/hc/ru/articles/360009544877" TargetMode="External"/><Relationship Id="rId17" Type="http://schemas.openxmlformats.org/officeDocument/2006/relationships/hyperlink" Target="https://support.kufar.by/hc/ru/articles/360009544877" TargetMode="External"/><Relationship Id="rId2" Type="http://schemas.openxmlformats.org/officeDocument/2006/relationships/settings" Target="settings.xml"/><Relationship Id="rId16" Type="http://schemas.openxmlformats.org/officeDocument/2006/relationships/hyperlink" Target="https://support.kufar.by/hc/ru/articles/360008556817" TargetMode="External"/><Relationship Id="rId1" Type="http://schemas.openxmlformats.org/officeDocument/2006/relationships/styles" Target="styles.xml"/><Relationship Id="rId6" Type="http://schemas.openxmlformats.org/officeDocument/2006/relationships/hyperlink" Target="https://support.kufar.by/hc/ru/articles/360008919837" TargetMode="External"/><Relationship Id="rId11" Type="http://schemas.openxmlformats.org/officeDocument/2006/relationships/hyperlink" Target="https://support.kufar.by/hc/ru/articles/360009544877" TargetMode="External"/><Relationship Id="rId5" Type="http://schemas.openxmlformats.org/officeDocument/2006/relationships/hyperlink" Target="https://support.kufar.by/hc/ru" TargetMode="External"/><Relationship Id="rId15" Type="http://schemas.openxmlformats.org/officeDocument/2006/relationships/hyperlink" Target="https://support.kufar.by/hc/ru/articles/360009544877" TargetMode="External"/><Relationship Id="rId10" Type="http://schemas.openxmlformats.org/officeDocument/2006/relationships/hyperlink" Target="https://support.kufar.by/hc/ru/articles/360008919837" TargetMode="External"/><Relationship Id="rId19" Type="http://schemas.openxmlformats.org/officeDocument/2006/relationships/theme" Target="theme/theme1.xml"/><Relationship Id="rId4" Type="http://schemas.openxmlformats.org/officeDocument/2006/relationships/hyperlink" Target="https://support.kufar.by/hc/ru" TargetMode="External"/><Relationship Id="rId9" Type="http://schemas.openxmlformats.org/officeDocument/2006/relationships/hyperlink" Target="https://support.kufar.by/hc/ru/articles/360006772838" TargetMode="External"/><Relationship Id="rId14" Type="http://schemas.openxmlformats.org/officeDocument/2006/relationships/hyperlink" Target="https://support.kufar.by/hc/ru/articles/360008919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3293</Words>
  <Characters>18772</Characters>
  <Application>Microsoft Office Word</Application>
  <DocSecurity>0</DocSecurity>
  <Lines>156</Lines>
  <Paragraphs>44</Paragraphs>
  <ScaleCrop>false</ScaleCrop>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2022-09-14T12:20:00Z</dcterms:created>
  <dcterms:modified xsi:type="dcterms:W3CDTF">2022-09-14T12:22:00Z</dcterms:modified>
</cp:coreProperties>
</file>