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E674" w14:textId="77777777" w:rsidR="00F31BEF" w:rsidRPr="00461BB2" w:rsidRDefault="00F31BEF" w:rsidP="00F31BEF">
      <w:pPr>
        <w:pageBreakBefore/>
        <w:spacing w:after="0" w:line="240" w:lineRule="auto"/>
        <w:ind w:firstLine="709"/>
        <w:jc w:val="center"/>
        <w:rPr>
          <w:rFonts w:ascii="Times New Roman" w:hAnsi="Times New Roman"/>
          <w:b/>
          <w:bCs/>
          <w:sz w:val="30"/>
          <w:szCs w:val="30"/>
        </w:rPr>
      </w:pPr>
      <w:r w:rsidRPr="00461BB2">
        <w:rPr>
          <w:rFonts w:ascii="Times New Roman" w:hAnsi="Times New Roman"/>
          <w:b/>
          <w:bCs/>
          <w:sz w:val="30"/>
          <w:szCs w:val="30"/>
        </w:rPr>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14:paraId="28C8B1C8" w14:textId="77777777" w:rsidR="00F31BEF" w:rsidRPr="006C7F8A" w:rsidRDefault="00F31BEF" w:rsidP="00F31BEF">
      <w:pPr>
        <w:spacing w:after="0" w:line="240" w:lineRule="auto"/>
        <w:ind w:firstLine="709"/>
        <w:jc w:val="both"/>
        <w:rPr>
          <w:rFonts w:ascii="Times New Roman" w:hAnsi="Times New Roman"/>
          <w:b/>
          <w:sz w:val="30"/>
          <w:szCs w:val="30"/>
          <w:highlight w:val="yellow"/>
        </w:rPr>
      </w:pPr>
    </w:p>
    <w:p w14:paraId="3658FDA1" w14:textId="77777777" w:rsidR="00F31BEF" w:rsidRPr="0001686B" w:rsidRDefault="00F31BEF" w:rsidP="00F31BEF">
      <w:pPr>
        <w:spacing w:after="0" w:line="240" w:lineRule="auto"/>
        <w:ind w:firstLine="720"/>
        <w:jc w:val="both"/>
        <w:rPr>
          <w:rFonts w:ascii="Times New Roman" w:hAnsi="Times New Roman"/>
          <w:color w:val="000000"/>
          <w:sz w:val="30"/>
          <w:szCs w:val="30"/>
        </w:rPr>
      </w:pPr>
      <w:r w:rsidRPr="0001686B">
        <w:rPr>
          <w:rFonts w:ascii="Times New Roman" w:hAnsi="Times New Roman"/>
          <w:sz w:val="30"/>
          <w:szCs w:val="30"/>
        </w:rPr>
        <w:t>За 4 месяца 2022 года в области произошло 273 пожара, что на 12% меньше, чем за аналогичный период 2021 года (309 пожаров).  Погибло 40 человек (в 2021 году – 49 человек), пострадало 26 человек, в том числе 1 ребенок (в 2021г. – 17 человек).</w:t>
      </w:r>
      <w:r w:rsidRPr="0001686B">
        <w:rPr>
          <w:rFonts w:ascii="Times New Roman" w:hAnsi="Times New Roman"/>
          <w:color w:val="000000"/>
          <w:sz w:val="30"/>
          <w:szCs w:val="30"/>
        </w:rPr>
        <w:t xml:space="preserve"> В Хотимском районе </w:t>
      </w:r>
      <w:proofErr w:type="gramStart"/>
      <w:r w:rsidRPr="0001686B">
        <w:rPr>
          <w:rFonts w:ascii="Times New Roman" w:hAnsi="Times New Roman"/>
          <w:color w:val="000000"/>
          <w:sz w:val="30"/>
          <w:szCs w:val="30"/>
        </w:rPr>
        <w:t>произошло  4</w:t>
      </w:r>
      <w:proofErr w:type="gramEnd"/>
      <w:r w:rsidRPr="0001686B">
        <w:rPr>
          <w:rFonts w:ascii="Times New Roman" w:hAnsi="Times New Roman"/>
          <w:color w:val="000000"/>
          <w:sz w:val="30"/>
          <w:szCs w:val="30"/>
        </w:rPr>
        <w:t xml:space="preserve"> пожара, что на 44% меньше, чем за аналогичный период 2021 года (в 2021 -9 пожаров).  </w:t>
      </w:r>
    </w:p>
    <w:p w14:paraId="0F06D744"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 xml:space="preserve">Основными причинами </w:t>
      </w:r>
      <w:proofErr w:type="gramStart"/>
      <w:r w:rsidRPr="0001686B">
        <w:rPr>
          <w:rFonts w:ascii="Times New Roman" w:hAnsi="Times New Roman"/>
          <w:b/>
          <w:sz w:val="30"/>
          <w:szCs w:val="30"/>
        </w:rPr>
        <w:t>возникновения  возгораний</w:t>
      </w:r>
      <w:proofErr w:type="gramEnd"/>
      <w:r w:rsidRPr="0001686B">
        <w:rPr>
          <w:rFonts w:ascii="Times New Roman" w:hAnsi="Times New Roman"/>
          <w:b/>
          <w:sz w:val="30"/>
          <w:szCs w:val="30"/>
        </w:rPr>
        <w:t xml:space="preserve"> являются:</w:t>
      </w:r>
    </w:p>
    <w:p w14:paraId="147D1403"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неосторожное обращение с огнём – 93 </w:t>
      </w:r>
      <w:proofErr w:type="gramStart"/>
      <w:r w:rsidRPr="0001686B">
        <w:rPr>
          <w:rFonts w:ascii="Times New Roman" w:hAnsi="Times New Roman"/>
          <w:sz w:val="30"/>
          <w:szCs w:val="30"/>
        </w:rPr>
        <w:t>пожара  (</w:t>
      </w:r>
      <w:proofErr w:type="gramEnd"/>
      <w:r w:rsidRPr="0001686B">
        <w:rPr>
          <w:rFonts w:ascii="Times New Roman" w:hAnsi="Times New Roman"/>
          <w:sz w:val="30"/>
          <w:szCs w:val="30"/>
        </w:rPr>
        <w:t>118 пожаров в 2021 г.);</w:t>
      </w:r>
    </w:p>
    <w:p w14:paraId="1D75756F"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нарушение правил устройства и эксплуатации отопительного оборудования – 62 пожара (78 пожаров в 2021 г.);</w:t>
      </w:r>
    </w:p>
    <w:p w14:paraId="3E26DB99"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нарушение правил устройства и эксплуатации электрооборудования – 60 </w:t>
      </w:r>
      <w:proofErr w:type="gramStart"/>
      <w:r w:rsidRPr="0001686B">
        <w:rPr>
          <w:rFonts w:ascii="Times New Roman" w:hAnsi="Times New Roman"/>
          <w:sz w:val="30"/>
          <w:szCs w:val="30"/>
        </w:rPr>
        <w:t>пожаров  (</w:t>
      </w:r>
      <w:proofErr w:type="gramEnd"/>
      <w:r w:rsidRPr="0001686B">
        <w:rPr>
          <w:rFonts w:ascii="Times New Roman" w:hAnsi="Times New Roman"/>
          <w:sz w:val="30"/>
          <w:szCs w:val="30"/>
        </w:rPr>
        <w:t>62 пожара в 2021 г.).</w:t>
      </w:r>
    </w:p>
    <w:p w14:paraId="73C33FDD"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детская шалости с огнем </w:t>
      </w:r>
      <w:proofErr w:type="gramStart"/>
      <w:r w:rsidRPr="0001686B">
        <w:rPr>
          <w:rFonts w:ascii="Times New Roman" w:hAnsi="Times New Roman"/>
          <w:sz w:val="30"/>
          <w:szCs w:val="30"/>
        </w:rPr>
        <w:t>–  3</w:t>
      </w:r>
      <w:proofErr w:type="gramEnd"/>
      <w:r w:rsidRPr="0001686B">
        <w:rPr>
          <w:rFonts w:ascii="Times New Roman" w:hAnsi="Times New Roman"/>
          <w:sz w:val="30"/>
          <w:szCs w:val="30"/>
        </w:rPr>
        <w:t xml:space="preserve"> пожара (1 пожар в 2021 г.).</w:t>
      </w:r>
    </w:p>
    <w:p w14:paraId="247605D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lang w:val="en-US"/>
        </w:rPr>
        <w:t>I</w:t>
      </w:r>
      <w:r w:rsidRPr="0001686B">
        <w:rPr>
          <w:rFonts w:ascii="Times New Roman" w:hAnsi="Times New Roman"/>
          <w:b/>
          <w:sz w:val="30"/>
          <w:szCs w:val="30"/>
        </w:rPr>
        <w:t>.Неосторожность при курении</w:t>
      </w:r>
      <w:r w:rsidRPr="0001686B">
        <w:rPr>
          <w:rFonts w:ascii="Times New Roman" w:hAnsi="Times New Roman"/>
          <w:sz w:val="30"/>
          <w:szCs w:val="30"/>
        </w:rPr>
        <w:t xml:space="preserve"> – по-прежнему одна из основанных причин пожаров и гибели людей (69% из общего числа погибших).  И виной тому «человеческий фактор»: люди курят в постели, бросают окурки на пол, в качестве пепельницы используют бумажные пачки. </w:t>
      </w:r>
    </w:p>
    <w:p w14:paraId="5ECAA2A8"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rFonts w:ascii="Times New Roman" w:hAnsi="Times New Roman"/>
          <w:sz w:val="30"/>
          <w:szCs w:val="30"/>
        </w:rPr>
        <w:t xml:space="preserve"> 17 апреля жертвой огня стал 61-летний житель </w:t>
      </w:r>
      <w:proofErr w:type="spellStart"/>
      <w:r w:rsidRPr="0001686B">
        <w:rPr>
          <w:rFonts w:ascii="Times New Roman" w:hAnsi="Times New Roman"/>
          <w:sz w:val="30"/>
          <w:szCs w:val="30"/>
        </w:rPr>
        <w:t>аг.Смолица</w:t>
      </w:r>
      <w:proofErr w:type="spellEnd"/>
      <w:r w:rsidRPr="0001686B">
        <w:rPr>
          <w:rFonts w:ascii="Times New Roman" w:hAnsi="Times New Roman"/>
          <w:sz w:val="30"/>
          <w:szCs w:val="30"/>
        </w:rPr>
        <w:t xml:space="preserve">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14:paraId="1ECEDE8D"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26 апреля около полуночи жителей </w:t>
      </w:r>
      <w:proofErr w:type="gramStart"/>
      <w:r w:rsidRPr="0001686B">
        <w:rPr>
          <w:rFonts w:ascii="Times New Roman" w:hAnsi="Times New Roman"/>
          <w:sz w:val="30"/>
          <w:szCs w:val="30"/>
        </w:rPr>
        <w:t>агрогородка  Добрая</w:t>
      </w:r>
      <w:proofErr w:type="gramEnd"/>
      <w:r w:rsidRPr="0001686B">
        <w:rPr>
          <w:rFonts w:ascii="Times New Roman" w:hAnsi="Times New Roman"/>
          <w:sz w:val="30"/>
          <w:szCs w:val="30"/>
        </w:rPr>
        <w:t xml:space="preserve"> Горецкого района, проживающих на ул. Чапаева, разбудил треск горящего шифера – пылало жилье, принадлежащее 53-летнему одиноко проживающему мужчине. Его без признаков жизни на полу в одной из комнат обнаружили спасатели. В результате пожара уничтожена кровля, повреждено перекрытие и имущество в доме.</w:t>
      </w:r>
    </w:p>
    <w:p w14:paraId="013C80B2" w14:textId="77777777" w:rsidR="00F31BEF" w:rsidRPr="0001686B" w:rsidRDefault="00F31BEF" w:rsidP="00F31BEF">
      <w:pPr>
        <w:spacing w:after="0" w:line="240" w:lineRule="auto"/>
        <w:ind w:firstLine="709"/>
        <w:jc w:val="both"/>
        <w:rPr>
          <w:rFonts w:ascii="Times New Roman" w:hAnsi="Times New Roman"/>
          <w:bCs/>
          <w:sz w:val="30"/>
          <w:szCs w:val="30"/>
        </w:rPr>
      </w:pPr>
      <w:r w:rsidRPr="0001686B">
        <w:rPr>
          <w:rFonts w:ascii="Times New Roman" w:hAnsi="Times New Roman"/>
          <w:bCs/>
          <w:sz w:val="30"/>
          <w:szCs w:val="30"/>
        </w:rPr>
        <w:t xml:space="preserve">Нередко горе-курильщики подвергают серьезной опасности находящихся рядом родных </w:t>
      </w:r>
      <w:proofErr w:type="gramStart"/>
      <w:r w:rsidRPr="0001686B">
        <w:rPr>
          <w:rFonts w:ascii="Times New Roman" w:hAnsi="Times New Roman"/>
          <w:bCs/>
          <w:sz w:val="30"/>
          <w:szCs w:val="30"/>
        </w:rPr>
        <w:t>и  соседей</w:t>
      </w:r>
      <w:proofErr w:type="gramEnd"/>
      <w:r w:rsidRPr="0001686B">
        <w:rPr>
          <w:rFonts w:ascii="Times New Roman" w:hAnsi="Times New Roman"/>
          <w:bCs/>
          <w:sz w:val="30"/>
          <w:szCs w:val="30"/>
        </w:rPr>
        <w:t>.</w:t>
      </w:r>
    </w:p>
    <w:p w14:paraId="0921EC5B"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bCs/>
          <w:sz w:val="30"/>
          <w:szCs w:val="30"/>
        </w:rPr>
        <w:t xml:space="preserve">Беспокойной выдалась ночь 23 апреля для жильцов двухэтажного 8-ми квартирного жилого дома в д. </w:t>
      </w:r>
      <w:proofErr w:type="spellStart"/>
      <w:r w:rsidRPr="0001686B">
        <w:rPr>
          <w:rFonts w:ascii="Times New Roman" w:hAnsi="Times New Roman"/>
          <w:bCs/>
          <w:sz w:val="30"/>
          <w:szCs w:val="30"/>
        </w:rPr>
        <w:t>Михалево</w:t>
      </w:r>
      <w:proofErr w:type="spellEnd"/>
      <w:r w:rsidRPr="0001686B">
        <w:rPr>
          <w:rFonts w:ascii="Times New Roman" w:hAnsi="Times New Roman"/>
          <w:bCs/>
          <w:sz w:val="30"/>
          <w:szCs w:val="30"/>
        </w:rPr>
        <w:t xml:space="preserve"> Могилевского района. Около полуночи первый этаж стал наполняться дымом – </w:t>
      </w:r>
      <w:r w:rsidRPr="0001686B">
        <w:rPr>
          <w:rFonts w:ascii="Times New Roman" w:hAnsi="Times New Roman"/>
          <w:sz w:val="30"/>
          <w:szCs w:val="30"/>
        </w:rPr>
        <w:t>горела двухкомнатная квартира на первом этаже</w:t>
      </w:r>
      <w:r w:rsidRPr="0001686B">
        <w:rPr>
          <w:rFonts w:ascii="Times New Roman" w:hAnsi="Times New Roman"/>
          <w:bCs/>
          <w:sz w:val="30"/>
          <w:szCs w:val="30"/>
        </w:rPr>
        <w:t xml:space="preserve">. </w:t>
      </w:r>
      <w:r w:rsidRPr="0001686B">
        <w:rPr>
          <w:rFonts w:ascii="Times New Roman" w:hAnsi="Times New Roman"/>
          <w:sz w:val="30"/>
          <w:szCs w:val="30"/>
        </w:rPr>
        <w:t xml:space="preserve">В </w:t>
      </w:r>
      <w:r w:rsidRPr="0001686B">
        <w:rPr>
          <w:rFonts w:ascii="Times New Roman" w:hAnsi="Times New Roman"/>
          <w:sz w:val="30"/>
          <w:szCs w:val="30"/>
        </w:rPr>
        <w:lastRenderedPageBreak/>
        <w:t xml:space="preserve">задымленной квартире на полу спасателями в бессознательном состоянии были обнаружены и эвакуированы 61-летний хозяин и его 59-летний гость. Спасенные с ожогами различной степени тяжести госпитализированы. В результате пожара в комнате повреждена мебель, закопчены стены и потолок в квартире. </w:t>
      </w:r>
    </w:p>
    <w:p w14:paraId="757521AB" w14:textId="77777777" w:rsidR="00F31BEF" w:rsidRPr="00461BB2"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Хотимский район</w:t>
      </w:r>
      <w:r w:rsidRPr="00461BB2">
        <w:rPr>
          <w:rFonts w:ascii="Times New Roman" w:hAnsi="Times New Roman"/>
          <w:b/>
          <w:sz w:val="30"/>
          <w:szCs w:val="30"/>
        </w:rPr>
        <w:t>.</w:t>
      </w:r>
    </w:p>
    <w:p w14:paraId="299994D2"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rFonts w:ascii="Times New Roman" w:hAnsi="Times New Roman"/>
          <w:b/>
          <w:i/>
          <w:sz w:val="30"/>
          <w:szCs w:val="30"/>
        </w:rPr>
        <w:t xml:space="preserve"> </w:t>
      </w:r>
      <w:r w:rsidRPr="0001686B">
        <w:rPr>
          <w:rFonts w:ascii="Times New Roman" w:hAnsi="Times New Roman"/>
          <w:sz w:val="30"/>
          <w:szCs w:val="30"/>
        </w:rPr>
        <w:t xml:space="preserve">2 января 2022 года в 06-58 в центр оперативного управления Хотимского РОЧС поступило сообщение о горении фермы в д. </w:t>
      </w:r>
      <w:proofErr w:type="spellStart"/>
      <w:r w:rsidRPr="0001686B">
        <w:rPr>
          <w:rFonts w:ascii="Times New Roman" w:hAnsi="Times New Roman"/>
          <w:sz w:val="30"/>
          <w:szCs w:val="30"/>
        </w:rPr>
        <w:t>Юзефовка</w:t>
      </w:r>
      <w:proofErr w:type="spellEnd"/>
      <w:r w:rsidRPr="0001686B">
        <w:rPr>
          <w:rFonts w:ascii="Times New Roman" w:hAnsi="Times New Roman"/>
          <w:sz w:val="30"/>
          <w:szCs w:val="30"/>
        </w:rPr>
        <w:t>, принадлежащей ОАО «</w:t>
      </w:r>
      <w:proofErr w:type="spellStart"/>
      <w:r w:rsidRPr="0001686B">
        <w:rPr>
          <w:rFonts w:ascii="Times New Roman" w:hAnsi="Times New Roman"/>
          <w:sz w:val="30"/>
          <w:szCs w:val="30"/>
        </w:rPr>
        <w:t>Батаево</w:t>
      </w:r>
      <w:proofErr w:type="spellEnd"/>
      <w:r w:rsidRPr="0001686B">
        <w:rPr>
          <w:rFonts w:ascii="Times New Roman" w:hAnsi="Times New Roman"/>
          <w:sz w:val="30"/>
          <w:szCs w:val="30"/>
        </w:rPr>
        <w:t>». На «101» позвонила местная жительница.</w:t>
      </w:r>
    </w:p>
    <w:p w14:paraId="03EF098B"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Прибывшие к месту вызова подразделения МЧС обнаружили, что происходит горение внутри сарая. В результате пожара в помещении сторожей уничтожена мебель, повреждена кровля. Животные не пострадали. На момент возникновения пожара в здании фермы находился сторож, который, находясь в состоянии алкогольного опьянения, курил сигарету, уснул, через некоторое время обнаружил тление дивана, после чего покинул здание фермы и направился к местной жительнице, чтобы та вызвала спасателей. Причина пожара – неосторожное обращение с огнем при курении.</w:t>
      </w:r>
    </w:p>
    <w:p w14:paraId="044DD764"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rFonts w:ascii="Times New Roman" w:hAnsi="Times New Roman"/>
          <w:sz w:val="30"/>
          <w:szCs w:val="30"/>
        </w:rPr>
        <w:t xml:space="preserve"> 25 октября 2021 года около часа ночи спасателям поступило сообщение о пожаре частного жилого дома в </w:t>
      </w:r>
      <w:proofErr w:type="spellStart"/>
      <w:r w:rsidRPr="0001686B">
        <w:rPr>
          <w:rFonts w:ascii="Times New Roman" w:hAnsi="Times New Roman"/>
          <w:sz w:val="30"/>
          <w:szCs w:val="30"/>
        </w:rPr>
        <w:t>д.Забелышин</w:t>
      </w:r>
      <w:proofErr w:type="spellEnd"/>
      <w:r w:rsidRPr="0001686B">
        <w:rPr>
          <w:rFonts w:ascii="Times New Roman" w:hAnsi="Times New Roman"/>
          <w:sz w:val="30"/>
          <w:szCs w:val="30"/>
        </w:rPr>
        <w:t xml:space="preserve"> Хотимского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Климовичского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394CCC27"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 xml:space="preserve">Профилактика: </w:t>
      </w:r>
    </w:p>
    <w:p w14:paraId="5240D02E"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 оставляйте открытый огонь (горящие свечи, газовые плиты, печи, костры) без присмотра; </w:t>
      </w:r>
    </w:p>
    <w:p w14:paraId="1B7F50A7"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 курите в постели, гасите окурок до последней искры в пепельнице; </w:t>
      </w:r>
    </w:p>
    <w:p w14:paraId="7E45C545"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не оставляйте спички и зажигалки в доступном детям месте.</w:t>
      </w:r>
    </w:p>
    <w:p w14:paraId="55ADE785"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0B97B21C"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lang w:val="en-US"/>
        </w:rPr>
        <w:t>II</w:t>
      </w:r>
      <w:r w:rsidRPr="0001686B">
        <w:rPr>
          <w:rFonts w:ascii="Times New Roman" w:hAnsi="Times New Roman"/>
          <w:b/>
          <w:sz w:val="30"/>
          <w:szCs w:val="30"/>
        </w:rPr>
        <w:t xml:space="preserve">. </w:t>
      </w:r>
      <w:r w:rsidRPr="0001686B">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w:t>
      </w:r>
      <w:r w:rsidRPr="0001686B">
        <w:rPr>
          <w:rFonts w:ascii="Times New Roman" w:hAnsi="Times New Roman"/>
          <w:sz w:val="30"/>
          <w:szCs w:val="30"/>
        </w:rPr>
        <w:lastRenderedPageBreak/>
        <w:t xml:space="preserve">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14:paraId="55989903"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rFonts w:ascii="Times New Roman" w:hAnsi="Times New Roman"/>
          <w:sz w:val="30"/>
          <w:szCs w:val="30"/>
        </w:rPr>
        <w:t xml:space="preserve"> 7 мая в свой дачный дом, расположенный в д. Каменные Лавы СОТ «Керамик» Шкловского района, приехал 52-летний </w:t>
      </w:r>
      <w:proofErr w:type="spellStart"/>
      <w:r w:rsidRPr="0001686B">
        <w:rPr>
          <w:rFonts w:ascii="Times New Roman" w:hAnsi="Times New Roman"/>
          <w:sz w:val="30"/>
          <w:szCs w:val="30"/>
        </w:rPr>
        <w:t>могилевчанин</w:t>
      </w:r>
      <w:proofErr w:type="spellEnd"/>
      <w:r w:rsidRPr="0001686B">
        <w:rPr>
          <w:rFonts w:ascii="Times New Roman" w:hAnsi="Times New Roman"/>
          <w:sz w:val="30"/>
          <w:szCs w:val="30"/>
        </w:rPr>
        <w:t xml:space="preserve">.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произошедшего – нарушение правил эксплуатации печи. </w:t>
      </w:r>
    </w:p>
    <w:p w14:paraId="5A32F4CF"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В Хотимском районе по данной причине в 2022 году произошло 2 пожара.</w:t>
      </w:r>
    </w:p>
    <w:p w14:paraId="6FE6988A"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sz w:val="30"/>
          <w:szCs w:val="30"/>
        </w:rPr>
        <w:t xml:space="preserve"> </w:t>
      </w:r>
      <w:r w:rsidRPr="0001686B">
        <w:rPr>
          <w:rFonts w:ascii="Times New Roman" w:hAnsi="Times New Roman"/>
          <w:sz w:val="30"/>
          <w:szCs w:val="30"/>
        </w:rPr>
        <w:t>16 января в 12-19 спасателям поступило сообщение горении сарая по ул. Пушкинской в г.п. Хотимске.</w:t>
      </w:r>
    </w:p>
    <w:p w14:paraId="7C76E32F"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По прибытии к месту вызова подразделений Хотимского райотдела по чрезвычайным ситуациям наблюдалось горение внутри сарая, создалось плотное задымление. Хозяин, 1950 г.р., пенсионер, на момент возникновения пожара находился на улице.</w:t>
      </w:r>
    </w:p>
    <w:p w14:paraId="77F6886B"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В результате пожара повреждена кровля дома, кровля и имущество в сарае. Пострадавших нет. Причина пожара-нарушение правил устройства и эксплуатации отопительного оборудования.</w:t>
      </w:r>
    </w:p>
    <w:p w14:paraId="47DC64EF" w14:textId="77777777" w:rsidR="00F31BEF" w:rsidRPr="0001686B" w:rsidRDefault="00F31BEF" w:rsidP="00F31BEF">
      <w:pPr>
        <w:pStyle w:val="a4"/>
        <w:shd w:val="clear" w:color="auto" w:fill="FFFFFF"/>
        <w:spacing w:after="0"/>
        <w:ind w:firstLine="709"/>
        <w:jc w:val="both"/>
        <w:rPr>
          <w:sz w:val="30"/>
          <w:szCs w:val="30"/>
        </w:rPr>
      </w:pPr>
      <w:r w:rsidRPr="0001686B">
        <w:rPr>
          <w:b/>
          <w:sz w:val="30"/>
          <w:szCs w:val="30"/>
        </w:rPr>
        <w:t>Пример:</w:t>
      </w:r>
      <w:r w:rsidRPr="0001686B">
        <w:rPr>
          <w:sz w:val="30"/>
          <w:szCs w:val="30"/>
        </w:rPr>
        <w:t xml:space="preserve"> Следующий звонок о пожаре в деревне Ветка по улице Молодёжной поступил двадцатого января в 19-03. По прибытии к месту вызова спасателей горение жилого дома было локализовано местными жителями. Причина пожара – нарушение правил эксплуатации печного отопления. К счастью, никто не пострадал</w:t>
      </w:r>
    </w:p>
    <w:p w14:paraId="6D190C99"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Во избежание пожара, перед растопкой необходимо:</w:t>
      </w:r>
    </w:p>
    <w:p w14:paraId="7505395F"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6476F203"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14:paraId="422F4AB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w:t>
      </w:r>
      <w:r w:rsidRPr="0001686B">
        <w:rPr>
          <w:rFonts w:ascii="Times New Roman" w:hAnsi="Times New Roman"/>
          <w:sz w:val="30"/>
          <w:szCs w:val="30"/>
        </w:rPr>
        <w:lastRenderedPageBreak/>
        <w:t xml:space="preserve">противоположную топочному проему – присутствует обратная тяга. 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01686B">
        <w:rPr>
          <w:rFonts w:ascii="Times New Roman" w:hAnsi="Times New Roman"/>
          <w:sz w:val="30"/>
          <w:szCs w:val="30"/>
        </w:rPr>
        <w:t>прочистного</w:t>
      </w:r>
      <w:proofErr w:type="spellEnd"/>
      <w:r w:rsidRPr="0001686B">
        <w:rPr>
          <w:rFonts w:ascii="Times New Roman" w:hAnsi="Times New Roman"/>
          <w:sz w:val="30"/>
          <w:szCs w:val="30"/>
        </w:rPr>
        <w:t xml:space="preserve"> канала;</w:t>
      </w:r>
    </w:p>
    <w:p w14:paraId="2B51F7FE"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02A396E1"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lang w:val="en-US"/>
        </w:rPr>
        <w:t>III</w:t>
      </w:r>
      <w:r w:rsidRPr="0001686B">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01686B">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14:paraId="58DFF3C7" w14:textId="77777777" w:rsidR="00F31BEF" w:rsidRPr="0001686B" w:rsidRDefault="00F31BEF" w:rsidP="00F31BEF">
      <w:pPr>
        <w:spacing w:after="0" w:line="240" w:lineRule="auto"/>
        <w:ind w:firstLine="709"/>
        <w:jc w:val="both"/>
        <w:rPr>
          <w:rFonts w:ascii="Times New Roman" w:hAnsi="Times New Roman"/>
          <w:bCs/>
          <w:sz w:val="30"/>
          <w:szCs w:val="30"/>
        </w:rPr>
      </w:pPr>
      <w:r w:rsidRPr="0001686B">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14:paraId="2298026C"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7 марта двухлетний малыш вместе с мамой находился в гостях в одной из квартир г. Быхова. Оставшийся без присмотра мальчик залез на тахту, стоявшую рядом с подоконником, открыл окно и упал вниз с пятого этажа. Ребенок погиб. </w:t>
      </w:r>
    </w:p>
    <w:p w14:paraId="3CA1ADA5"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14:paraId="218F6690"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Чтобы избежать несчастного случая, связанного с падением ребенка из окна, необходимо:</w:t>
      </w:r>
    </w:p>
    <w:p w14:paraId="155E7111"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14:paraId="632448FA"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14:paraId="02109AAE"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14:paraId="520AC25A"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w:t>
      </w:r>
      <w:r w:rsidRPr="0001686B">
        <w:rPr>
          <w:rFonts w:ascii="Times New Roman" w:hAnsi="Times New Roman"/>
          <w:sz w:val="30"/>
          <w:szCs w:val="30"/>
        </w:rPr>
        <w:lastRenderedPageBreak/>
        <w:t>подобным образом, он может слишком сильно высунуться наружу и выпасть из окна (с балкона);</w:t>
      </w:r>
    </w:p>
    <w:p w14:paraId="01CED8EF"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14:paraId="7764F1F5"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14:paraId="76A3397E"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w:t>
      </w:r>
      <w:proofErr w:type="gramStart"/>
      <w:r w:rsidRPr="0001686B">
        <w:rPr>
          <w:rFonts w:ascii="Times New Roman" w:hAnsi="Times New Roman"/>
          <w:sz w:val="30"/>
          <w:szCs w:val="30"/>
        </w:rPr>
        <w:t>в  радиусе</w:t>
      </w:r>
      <w:proofErr w:type="gramEnd"/>
      <w:r w:rsidRPr="0001686B">
        <w:rPr>
          <w:rFonts w:ascii="Times New Roman" w:hAnsi="Times New Roman"/>
          <w:sz w:val="30"/>
          <w:szCs w:val="30"/>
        </w:rPr>
        <w:t xml:space="preserve">  хотя бы 100 метров есть даже небольшой водоем, задача родителей ни на минуту не оставлять ребенка без присмотра, иначе быть беде.</w:t>
      </w:r>
    </w:p>
    <w:p w14:paraId="6EE1807F"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 xml:space="preserve">Детская шалость с огнем тоже часто приводит к трагедии. </w:t>
      </w:r>
    </w:p>
    <w:p w14:paraId="5C0B6D5D"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повреждены диван и постель. Специалисты не исключают, что мальчик играл со спичками. </w:t>
      </w:r>
    </w:p>
    <w:p w14:paraId="3D6F71E9"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 xml:space="preserve">Профилактика: </w:t>
      </w:r>
    </w:p>
    <w:p w14:paraId="7771CB69"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храните спички и зажигалки в недоступных детям местах;</w:t>
      </w:r>
    </w:p>
    <w:p w14:paraId="63957E31"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14:paraId="79171229"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14:paraId="0520B279"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lastRenderedPageBreak/>
        <w:t xml:space="preserve"> если Вы заметили повышенный интерес ребенка к огню, обратитесь за помощью к психологу. </w:t>
      </w:r>
    </w:p>
    <w:p w14:paraId="526B7DEF"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Нередко в зоне риска оказываются и подростки. Популярная социальная сеть </w:t>
      </w:r>
      <w:r w:rsidRPr="0001686B">
        <w:rPr>
          <w:rFonts w:ascii="Times New Roman" w:hAnsi="Times New Roman"/>
          <w:bCs/>
          <w:sz w:val="30"/>
          <w:szCs w:val="30"/>
        </w:rPr>
        <w:t xml:space="preserve">TikTok провоцирует их на опасные эксперименты. </w:t>
      </w:r>
    </w:p>
    <w:p w14:paraId="00CB199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bCs/>
          <w:sz w:val="30"/>
          <w:szCs w:val="30"/>
        </w:rPr>
        <w:t>18 января в Лунинце 14-летняя девочка подвергла риску свою жизнь и здоровье, чтобы снять контент для соцсети TikTok.</w:t>
      </w:r>
      <w:r w:rsidRPr="0001686B">
        <w:rPr>
          <w:rFonts w:ascii="Times New Roman" w:hAnsi="Times New Roman"/>
          <w:b/>
          <w:bCs/>
          <w:sz w:val="30"/>
          <w:szCs w:val="30"/>
        </w:rPr>
        <w:t xml:space="preserve"> </w:t>
      </w:r>
      <w:r w:rsidRPr="0001686B">
        <w:rPr>
          <w:rFonts w:ascii="Times New Roman" w:hAnsi="Times New Roman"/>
          <w:bCs/>
          <w:sz w:val="30"/>
          <w:szCs w:val="30"/>
        </w:rPr>
        <w:t>П</w:t>
      </w:r>
      <w:r w:rsidRPr="0001686B">
        <w:rPr>
          <w:rFonts w:ascii="Times New Roman" w:hAnsi="Times New Roman"/>
          <w:sz w:val="30"/>
          <w:szCs w:val="30"/>
        </w:rPr>
        <w:t xml:space="preserve">одросток снимала видео на смартфон. Потеряв равновесие, она упала с балкона 4-го этажа. Пострадавшая была госпитализирована. </w:t>
      </w:r>
    </w:p>
    <w:p w14:paraId="0AA14837" w14:textId="77777777" w:rsidR="00F31BEF" w:rsidRPr="0001686B" w:rsidRDefault="00F31BEF" w:rsidP="00F31BEF">
      <w:pPr>
        <w:spacing w:after="0" w:line="240" w:lineRule="auto"/>
        <w:ind w:firstLine="709"/>
        <w:jc w:val="both"/>
        <w:rPr>
          <w:rFonts w:ascii="Times New Roman" w:hAnsi="Times New Roman"/>
          <w:bCs/>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17 апреля днем 11-летний мальчик, житель Хойникского района Гомельской области, желая повторить эксперимент с газовым баллоном и спичками из </w:t>
      </w:r>
      <w:proofErr w:type="spellStart"/>
      <w:r w:rsidRPr="0001686B">
        <w:rPr>
          <w:rFonts w:ascii="Times New Roman" w:hAnsi="Times New Roman"/>
          <w:bCs/>
          <w:sz w:val="30"/>
          <w:szCs w:val="30"/>
        </w:rPr>
        <w:t>TikTokа</w:t>
      </w:r>
      <w:proofErr w:type="spellEnd"/>
      <w:r w:rsidRPr="0001686B">
        <w:rPr>
          <w:rFonts w:ascii="Times New Roman" w:hAnsi="Times New Roman"/>
          <w:bCs/>
          <w:sz w:val="30"/>
          <w:szCs w:val="30"/>
        </w:rPr>
        <w:t>, поджег баллон в сарае. Благо, мальчик вовремя понял, что эксперимент не удался, и поспешил эвакуироваться, а также рассказал о произошедшем маме, которая вызвала спасателей. Подразделения МЧС отстояли у огня жилой дом, а вот сарай испепелен. Но главное – ребенок не пострадал.</w:t>
      </w:r>
    </w:p>
    <w:p w14:paraId="685C2CB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Совет родителям:</w:t>
      </w:r>
      <w:r w:rsidRPr="0001686B">
        <w:rPr>
          <w:rFonts w:ascii="Times New Roman" w:hAnsi="Times New Roman"/>
          <w:sz w:val="30"/>
          <w:szCs w:val="30"/>
        </w:rPr>
        <w:t xml:space="preserve"> </w:t>
      </w:r>
    </w:p>
    <w:p w14:paraId="332C3971"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 вы должны знать, где ребенок находится, чем занимается, с кем и как проводит время, чем интересуется;</w:t>
      </w:r>
    </w:p>
    <w:p w14:paraId="42A474D3"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расскажите ребенку, к каким трагическим последствиям могут привести опасные эксперименты, убедите, что ни один «лайк» или подписчик из социальных сетей не стоит их жизни и здоровья. </w:t>
      </w:r>
    </w:p>
    <w:p w14:paraId="3A22952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lang w:val="en-US"/>
        </w:rPr>
        <w:t>IV</w:t>
      </w:r>
      <w:r w:rsidRPr="0001686B">
        <w:rPr>
          <w:rFonts w:ascii="Times New Roman" w:hAnsi="Times New Roman"/>
          <w:b/>
          <w:sz w:val="30"/>
          <w:szCs w:val="30"/>
        </w:rPr>
        <w:t>.</w:t>
      </w:r>
      <w:r w:rsidRPr="0001686B">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01686B">
        <w:rPr>
          <w:rFonts w:ascii="Times New Roman" w:hAnsi="Times New Roman"/>
          <w:b/>
          <w:sz w:val="30"/>
          <w:szCs w:val="30"/>
        </w:rPr>
        <w:t>10 мая</w:t>
      </w:r>
      <w:r w:rsidRPr="0001686B">
        <w:rPr>
          <w:rFonts w:ascii="Times New Roman" w:hAnsi="Times New Roman"/>
          <w:sz w:val="30"/>
          <w:szCs w:val="30"/>
        </w:rPr>
        <w:t xml:space="preserve"> в области стартовала республиканская профилактическая акция </w:t>
      </w:r>
      <w:r w:rsidRPr="0001686B">
        <w:rPr>
          <w:rFonts w:ascii="Times New Roman" w:hAnsi="Times New Roman"/>
          <w:b/>
          <w:sz w:val="30"/>
          <w:szCs w:val="30"/>
        </w:rPr>
        <w:t xml:space="preserve">«Не оставляйте детей </w:t>
      </w:r>
      <w:proofErr w:type="gramStart"/>
      <w:r w:rsidRPr="0001686B">
        <w:rPr>
          <w:rFonts w:ascii="Times New Roman" w:hAnsi="Times New Roman"/>
          <w:b/>
          <w:sz w:val="30"/>
          <w:szCs w:val="30"/>
        </w:rPr>
        <w:t>одних!»</w:t>
      </w:r>
      <w:proofErr w:type="gramEnd"/>
      <w:r w:rsidRPr="0001686B">
        <w:rPr>
          <w:rFonts w:ascii="Times New Roman" w:hAnsi="Times New Roman"/>
          <w:sz w:val="30"/>
          <w:szCs w:val="30"/>
        </w:rPr>
        <w:t>, приуроченная к Международному Дню семьи и Дню защиты детей.</w:t>
      </w:r>
    </w:p>
    <w:p w14:paraId="5BC0AC1E"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Акция состоит из 2 этапов:</w:t>
      </w:r>
    </w:p>
    <w:p w14:paraId="0997E88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1-й этап </w:t>
      </w:r>
      <w:r w:rsidRPr="0001686B">
        <w:rPr>
          <w:rFonts w:ascii="Times New Roman" w:hAnsi="Times New Roman"/>
          <w:sz w:val="30"/>
          <w:szCs w:val="30"/>
        </w:rPr>
        <w:t>–</w:t>
      </w:r>
      <w:r w:rsidRPr="0001686B">
        <w:rPr>
          <w:rFonts w:ascii="Times New Roman" w:hAnsi="Times New Roman"/>
          <w:b/>
          <w:sz w:val="30"/>
          <w:szCs w:val="30"/>
        </w:rPr>
        <w:t xml:space="preserve"> с 10 по 20 мая приурочен к Международному дню семьи: </w:t>
      </w:r>
      <w:r w:rsidRPr="0001686B">
        <w:rPr>
          <w:rFonts w:ascii="Times New Roman" w:hAnsi="Times New Roman"/>
          <w:sz w:val="30"/>
          <w:szCs w:val="30"/>
        </w:rPr>
        <w:t xml:space="preserve">акция проводится </w:t>
      </w:r>
      <w:r w:rsidRPr="0001686B">
        <w:rPr>
          <w:rFonts w:ascii="Times New Roman" w:hAnsi="Times New Roman"/>
          <w:b/>
          <w:sz w:val="30"/>
          <w:szCs w:val="30"/>
        </w:rPr>
        <w:t>на объектах с массовым пребыванием людей</w:t>
      </w:r>
      <w:r w:rsidRPr="0001686B">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01686B">
        <w:rPr>
          <w:rFonts w:ascii="Times New Roman" w:hAnsi="Times New Roman"/>
          <w:b/>
          <w:sz w:val="30"/>
          <w:szCs w:val="30"/>
        </w:rPr>
        <w:t xml:space="preserve"> </w:t>
      </w:r>
      <w:r w:rsidRPr="0001686B">
        <w:rPr>
          <w:rFonts w:ascii="Times New Roman" w:hAnsi="Times New Roman"/>
          <w:sz w:val="30"/>
          <w:szCs w:val="30"/>
        </w:rPr>
        <w:t>(«</w:t>
      </w:r>
      <w:proofErr w:type="spellStart"/>
      <w:r w:rsidRPr="0001686B">
        <w:rPr>
          <w:rFonts w:ascii="Times New Roman" w:hAnsi="Times New Roman"/>
          <w:sz w:val="30"/>
          <w:szCs w:val="30"/>
        </w:rPr>
        <w:t>Буслик</w:t>
      </w:r>
      <w:proofErr w:type="spellEnd"/>
      <w:r w:rsidRPr="0001686B">
        <w:rPr>
          <w:rFonts w:ascii="Times New Roman" w:hAnsi="Times New Roman"/>
          <w:sz w:val="30"/>
          <w:szCs w:val="30"/>
        </w:rPr>
        <w:t>», «</w:t>
      </w:r>
      <w:r w:rsidRPr="0001686B">
        <w:rPr>
          <w:rFonts w:ascii="Times New Roman" w:hAnsi="Times New Roman"/>
          <w:sz w:val="30"/>
          <w:szCs w:val="30"/>
          <w:lang w:val="en-US"/>
        </w:rPr>
        <w:t>Kari</w:t>
      </w:r>
      <w:r w:rsidRPr="0001686B">
        <w:rPr>
          <w:rFonts w:ascii="Times New Roman" w:hAnsi="Times New Roman"/>
          <w:sz w:val="30"/>
          <w:szCs w:val="30"/>
        </w:rPr>
        <w:t xml:space="preserve"> </w:t>
      </w:r>
      <w:r w:rsidRPr="0001686B">
        <w:rPr>
          <w:rFonts w:ascii="Times New Roman" w:hAnsi="Times New Roman"/>
          <w:sz w:val="30"/>
          <w:szCs w:val="30"/>
          <w:lang w:val="en-US"/>
        </w:rPr>
        <w:t>kids</w:t>
      </w:r>
      <w:r w:rsidRPr="0001686B">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14:paraId="23C00631" w14:textId="77777777" w:rsidR="00F31BEF" w:rsidRPr="0001686B" w:rsidRDefault="00F31BEF" w:rsidP="00F31BEF">
      <w:pPr>
        <w:spacing w:after="0" w:line="240" w:lineRule="auto"/>
        <w:ind w:firstLine="709"/>
        <w:jc w:val="both"/>
        <w:rPr>
          <w:rFonts w:ascii="Times New Roman" w:hAnsi="Times New Roman"/>
          <w:b/>
          <w:sz w:val="30"/>
          <w:szCs w:val="30"/>
        </w:rPr>
      </w:pPr>
      <w:r w:rsidRPr="0001686B">
        <w:rPr>
          <w:rFonts w:ascii="Times New Roman" w:hAnsi="Times New Roman"/>
          <w:b/>
          <w:sz w:val="30"/>
          <w:szCs w:val="30"/>
        </w:rPr>
        <w:t xml:space="preserve">2-й этап – с 23 мая по 1 июня приурочен к Международному дню защиты детей: </w:t>
      </w:r>
      <w:r w:rsidRPr="0001686B">
        <w:rPr>
          <w:rFonts w:ascii="Times New Roman" w:hAnsi="Times New Roman"/>
          <w:sz w:val="30"/>
          <w:szCs w:val="30"/>
        </w:rPr>
        <w:t xml:space="preserve">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собрания), </w:t>
      </w:r>
      <w:r w:rsidRPr="0001686B">
        <w:rPr>
          <w:rFonts w:ascii="Times New Roman" w:hAnsi="Times New Roman"/>
          <w:sz w:val="30"/>
          <w:szCs w:val="30"/>
        </w:rPr>
        <w:lastRenderedPageBreak/>
        <w:t>многодетных семьях и детских домах семейного типа, семьях СОП, на открытых площадках, в местах массового пребывания людей. Программа насыщена и динамична: интерактивные беседы «Главный эксперт», «Верю-не верю», игры «Вопрос-ответ» и «</w:t>
      </w:r>
      <w:proofErr w:type="gramStart"/>
      <w:r w:rsidRPr="0001686B">
        <w:rPr>
          <w:rFonts w:ascii="Times New Roman" w:hAnsi="Times New Roman"/>
          <w:sz w:val="30"/>
          <w:szCs w:val="30"/>
        </w:rPr>
        <w:t>Супер мама</w:t>
      </w:r>
      <w:proofErr w:type="gramEnd"/>
      <w:r w:rsidRPr="0001686B">
        <w:rPr>
          <w:rFonts w:ascii="Times New Roman" w:hAnsi="Times New Roman"/>
          <w:sz w:val="30"/>
          <w:szCs w:val="30"/>
        </w:rPr>
        <w:t xml:space="preserve">. </w:t>
      </w:r>
      <w:proofErr w:type="gramStart"/>
      <w:r w:rsidRPr="0001686B">
        <w:rPr>
          <w:rFonts w:ascii="Times New Roman" w:hAnsi="Times New Roman"/>
          <w:sz w:val="30"/>
          <w:szCs w:val="30"/>
        </w:rPr>
        <w:t>Супер папа</w:t>
      </w:r>
      <w:proofErr w:type="gramEnd"/>
      <w:r w:rsidRPr="0001686B">
        <w:rPr>
          <w:rFonts w:ascii="Times New Roman" w:hAnsi="Times New Roman"/>
          <w:sz w:val="30"/>
          <w:szCs w:val="30"/>
        </w:rPr>
        <w:t>».</w:t>
      </w:r>
    </w:p>
    <w:p w14:paraId="18BA5168"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sz w:val="30"/>
          <w:szCs w:val="30"/>
        </w:rPr>
        <w:t xml:space="preserve">Особый профилактический акцент будет сделан 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14:paraId="3ED1C0D3"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lang w:val="en-US"/>
        </w:rPr>
        <w:t>V</w:t>
      </w:r>
      <w:r w:rsidRPr="0001686B">
        <w:rPr>
          <w:rFonts w:ascii="Times New Roman" w:hAnsi="Times New Roman"/>
          <w:b/>
          <w:sz w:val="30"/>
          <w:szCs w:val="30"/>
        </w:rPr>
        <w:t xml:space="preserve">. </w:t>
      </w:r>
      <w:r w:rsidRPr="0001686B">
        <w:rPr>
          <w:rFonts w:ascii="Times New Roman" w:hAnsi="Times New Roman"/>
          <w:sz w:val="30"/>
          <w:szCs w:val="30"/>
        </w:rPr>
        <w:t xml:space="preserve">Весна, лето, осень – время сельскохозяйственных работ. И все чаще при работе с землей используют технику, в том числе </w:t>
      </w:r>
      <w:proofErr w:type="spellStart"/>
      <w:r w:rsidRPr="0001686B">
        <w:rPr>
          <w:rFonts w:ascii="Times New Roman" w:hAnsi="Times New Roman"/>
          <w:sz w:val="30"/>
          <w:szCs w:val="30"/>
        </w:rPr>
        <w:t>мотокультиваторы</w:t>
      </w:r>
      <w:proofErr w:type="spellEnd"/>
      <w:r w:rsidRPr="0001686B">
        <w:rPr>
          <w:rFonts w:ascii="Times New Roman" w:hAnsi="Times New Roman"/>
          <w:sz w:val="30"/>
          <w:szCs w:val="30"/>
        </w:rPr>
        <w:t xml:space="preserve">.  Это удобно, практично, эффективно, но совсем не безопасно. </w:t>
      </w:r>
    </w:p>
    <w:p w14:paraId="0FDF216B" w14:textId="77777777" w:rsidR="00F31BEF" w:rsidRPr="0001686B" w:rsidRDefault="00F31BEF" w:rsidP="00F31BEF">
      <w:pPr>
        <w:spacing w:after="0" w:line="240" w:lineRule="auto"/>
        <w:ind w:firstLine="709"/>
        <w:jc w:val="both"/>
        <w:rPr>
          <w:rFonts w:ascii="Times New Roman" w:hAnsi="Times New Roman"/>
          <w:bCs/>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 xml:space="preserve">1 мая в 13-33 при проведении сельскохозяйственных работ на территории частного домовладения в д. Высокое Климовичского района ногу 40-летнего местного жителя зажало в механизме </w:t>
      </w:r>
      <w:proofErr w:type="spellStart"/>
      <w:r w:rsidRPr="0001686B">
        <w:rPr>
          <w:rFonts w:ascii="Times New Roman" w:hAnsi="Times New Roman"/>
          <w:sz w:val="30"/>
          <w:szCs w:val="30"/>
        </w:rPr>
        <w:t>мотокультиватора</w:t>
      </w:r>
      <w:proofErr w:type="spellEnd"/>
      <w:r w:rsidRPr="0001686B">
        <w:rPr>
          <w:rFonts w:ascii="Times New Roman" w:hAnsi="Times New Roman"/>
          <w:sz w:val="30"/>
          <w:szCs w:val="30"/>
        </w:rPr>
        <w:t xml:space="preserve">. </w:t>
      </w:r>
      <w:r w:rsidRPr="0001686B">
        <w:rPr>
          <w:rFonts w:ascii="Times New Roman" w:hAnsi="Times New Roman"/>
          <w:bCs/>
          <w:sz w:val="30"/>
          <w:szCs w:val="30"/>
        </w:rPr>
        <w:t xml:space="preserve">Из стального плена пострадавшего освободили спасатели. Мужчина госпитализирован. </w:t>
      </w:r>
    </w:p>
    <w:p w14:paraId="7E11B346"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Пример:</w:t>
      </w:r>
      <w:r w:rsidRPr="0001686B">
        <w:rPr>
          <w:rFonts w:ascii="Times New Roman" w:hAnsi="Times New Roman"/>
          <w:sz w:val="30"/>
          <w:szCs w:val="30"/>
        </w:rPr>
        <w:t xml:space="preserve"> 4 мая утром спасатели оказывали помощь 65-летнему мужчине, ногу которого зажало в механизме </w:t>
      </w:r>
      <w:proofErr w:type="spellStart"/>
      <w:r w:rsidRPr="0001686B">
        <w:rPr>
          <w:rFonts w:ascii="Times New Roman" w:hAnsi="Times New Roman"/>
          <w:sz w:val="30"/>
          <w:szCs w:val="30"/>
        </w:rPr>
        <w:t>мотокультиватора</w:t>
      </w:r>
      <w:proofErr w:type="spellEnd"/>
      <w:r w:rsidRPr="0001686B">
        <w:rPr>
          <w:rFonts w:ascii="Times New Roman" w:hAnsi="Times New Roman"/>
          <w:sz w:val="30"/>
          <w:szCs w:val="30"/>
        </w:rPr>
        <w:t xml:space="preserve"> при проведении сельскохозяйственных работ на территории частного домовладения в д. Николаевка-2 Могилевского района. Мужчина госпитализирован. </w:t>
      </w:r>
    </w:p>
    <w:p w14:paraId="0817877C"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
          <w:sz w:val="30"/>
          <w:szCs w:val="30"/>
        </w:rPr>
        <w:t xml:space="preserve">Пример: </w:t>
      </w:r>
      <w:r w:rsidRPr="0001686B">
        <w:rPr>
          <w:rFonts w:ascii="Times New Roman" w:hAnsi="Times New Roman"/>
          <w:sz w:val="30"/>
          <w:szCs w:val="30"/>
        </w:rPr>
        <w:t>В этот же день подразделения МЧС</w:t>
      </w:r>
      <w:r w:rsidRPr="0001686B">
        <w:rPr>
          <w:rFonts w:ascii="Times New Roman" w:hAnsi="Times New Roman"/>
          <w:b/>
          <w:sz w:val="30"/>
          <w:szCs w:val="30"/>
        </w:rPr>
        <w:t xml:space="preserve"> </w:t>
      </w:r>
      <w:r w:rsidRPr="0001686B">
        <w:rPr>
          <w:rFonts w:ascii="Times New Roman" w:hAnsi="Times New Roman"/>
          <w:sz w:val="30"/>
          <w:szCs w:val="30"/>
        </w:rPr>
        <w:t xml:space="preserve">спешили на помощь </w:t>
      </w:r>
      <w:proofErr w:type="spellStart"/>
      <w:r w:rsidRPr="0001686B">
        <w:rPr>
          <w:rFonts w:ascii="Times New Roman" w:hAnsi="Times New Roman"/>
          <w:sz w:val="30"/>
          <w:szCs w:val="30"/>
        </w:rPr>
        <w:t>могилевчанке</w:t>
      </w:r>
      <w:proofErr w:type="spellEnd"/>
      <w:r w:rsidRPr="0001686B">
        <w:rPr>
          <w:rFonts w:ascii="Times New Roman" w:hAnsi="Times New Roman"/>
          <w:sz w:val="30"/>
          <w:szCs w:val="30"/>
        </w:rPr>
        <w:t xml:space="preserve"> 1957 г.р., пострадавшей при работе с </w:t>
      </w:r>
      <w:proofErr w:type="spellStart"/>
      <w:r w:rsidRPr="0001686B">
        <w:rPr>
          <w:rFonts w:ascii="Times New Roman" w:hAnsi="Times New Roman"/>
          <w:sz w:val="30"/>
          <w:szCs w:val="30"/>
        </w:rPr>
        <w:t>мотокультиватором</w:t>
      </w:r>
      <w:proofErr w:type="spellEnd"/>
      <w:r w:rsidRPr="0001686B">
        <w:rPr>
          <w:rFonts w:ascii="Times New Roman" w:hAnsi="Times New Roman"/>
          <w:sz w:val="30"/>
          <w:szCs w:val="30"/>
        </w:rPr>
        <w:t xml:space="preserve"> на приусадебном участке в СТ «</w:t>
      </w:r>
      <w:proofErr w:type="spellStart"/>
      <w:r w:rsidRPr="0001686B">
        <w:rPr>
          <w:rFonts w:ascii="Times New Roman" w:hAnsi="Times New Roman"/>
          <w:sz w:val="30"/>
          <w:szCs w:val="30"/>
        </w:rPr>
        <w:t>Журавинка</w:t>
      </w:r>
      <w:proofErr w:type="spellEnd"/>
      <w:r w:rsidRPr="0001686B">
        <w:rPr>
          <w:rFonts w:ascii="Times New Roman" w:hAnsi="Times New Roman"/>
          <w:sz w:val="30"/>
          <w:szCs w:val="30"/>
        </w:rPr>
        <w:t>»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14:paraId="09B547B0"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Cs/>
          <w:sz w:val="30"/>
          <w:szCs w:val="30"/>
        </w:rPr>
        <w:t xml:space="preserve">Работа с </w:t>
      </w:r>
      <w:proofErr w:type="spellStart"/>
      <w:r w:rsidRPr="0001686B">
        <w:rPr>
          <w:rFonts w:ascii="Times New Roman" w:hAnsi="Times New Roman"/>
          <w:bCs/>
          <w:sz w:val="30"/>
          <w:szCs w:val="30"/>
        </w:rPr>
        <w:t>мотокультиватором</w:t>
      </w:r>
      <w:proofErr w:type="spellEnd"/>
      <w:r w:rsidRPr="0001686B">
        <w:rPr>
          <w:rFonts w:ascii="Times New Roman" w:hAnsi="Times New Roman"/>
          <w:bCs/>
          <w:sz w:val="30"/>
          <w:szCs w:val="30"/>
        </w:rPr>
        <w:t xml:space="preserve"> требует осторожности и собранности.  </w:t>
      </w:r>
      <w:r w:rsidRPr="0001686B">
        <w:rPr>
          <w:rFonts w:ascii="Times New Roman" w:hAnsi="Times New Roman"/>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14:paraId="0A8BE1CA" w14:textId="77777777" w:rsidR="00F31BEF" w:rsidRPr="0001686B" w:rsidRDefault="00F31BEF" w:rsidP="00F31BEF">
      <w:pPr>
        <w:spacing w:after="0" w:line="240" w:lineRule="auto"/>
        <w:ind w:firstLine="709"/>
        <w:jc w:val="both"/>
        <w:rPr>
          <w:rFonts w:ascii="Times New Roman" w:hAnsi="Times New Roman"/>
          <w:bCs/>
          <w:sz w:val="30"/>
          <w:szCs w:val="30"/>
        </w:rPr>
      </w:pPr>
      <w:r w:rsidRPr="0001686B">
        <w:rPr>
          <w:rFonts w:ascii="Times New Roman" w:hAnsi="Times New Roman"/>
          <w:sz w:val="30"/>
          <w:szCs w:val="30"/>
        </w:rPr>
        <w:lastRenderedPageBreak/>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01686B">
        <w:rPr>
          <w:rFonts w:ascii="Times New Roman" w:hAnsi="Times New Roman"/>
          <w:b/>
          <w:bCs/>
          <w:sz w:val="30"/>
          <w:szCs w:val="30"/>
        </w:rPr>
        <w:t xml:space="preserve"> </w:t>
      </w:r>
      <w:r w:rsidRPr="0001686B">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14:paraId="3361B45C" w14:textId="77777777" w:rsidR="00F31BEF" w:rsidRPr="0001686B" w:rsidRDefault="00F31BEF" w:rsidP="00F31BEF">
      <w:pPr>
        <w:spacing w:after="0" w:line="240" w:lineRule="auto"/>
        <w:ind w:firstLine="709"/>
        <w:jc w:val="both"/>
        <w:rPr>
          <w:rFonts w:ascii="Times New Roman" w:hAnsi="Times New Roman"/>
          <w:sz w:val="30"/>
          <w:szCs w:val="30"/>
        </w:rPr>
      </w:pPr>
      <w:r w:rsidRPr="0001686B">
        <w:rPr>
          <w:rFonts w:ascii="Times New Roman" w:hAnsi="Times New Roman"/>
          <w:bCs/>
          <w:sz w:val="30"/>
          <w:szCs w:val="30"/>
        </w:rPr>
        <w:t>Безопасного Вам мая!</w:t>
      </w:r>
    </w:p>
    <w:p w14:paraId="46510D2E" w14:textId="77777777" w:rsidR="00F31BEF" w:rsidRPr="0001686B" w:rsidRDefault="00F31BEF" w:rsidP="00F31BEF">
      <w:pPr>
        <w:spacing w:after="0" w:line="240" w:lineRule="auto"/>
        <w:ind w:firstLine="709"/>
        <w:jc w:val="both"/>
        <w:rPr>
          <w:rFonts w:ascii="Times New Roman" w:hAnsi="Times New Roman"/>
          <w:sz w:val="30"/>
          <w:szCs w:val="30"/>
        </w:rPr>
      </w:pPr>
    </w:p>
    <w:p w14:paraId="2E737CCC" w14:textId="77777777" w:rsidR="00F31BEF" w:rsidRPr="0001686B" w:rsidRDefault="00F31BEF" w:rsidP="00F31BEF">
      <w:pPr>
        <w:pStyle w:val="2"/>
        <w:spacing w:line="280" w:lineRule="exact"/>
        <w:ind w:right="0"/>
        <w:jc w:val="right"/>
        <w:rPr>
          <w:bCs/>
          <w:i/>
          <w:sz w:val="30"/>
          <w:szCs w:val="30"/>
        </w:rPr>
      </w:pPr>
    </w:p>
    <w:p w14:paraId="1F8764D8" w14:textId="77777777" w:rsidR="00F31BEF" w:rsidRPr="0001686B" w:rsidRDefault="00F31BEF" w:rsidP="00F31BEF">
      <w:pPr>
        <w:pStyle w:val="2"/>
        <w:spacing w:line="280" w:lineRule="exact"/>
        <w:ind w:right="0"/>
        <w:jc w:val="right"/>
        <w:rPr>
          <w:bCs/>
          <w:i/>
          <w:sz w:val="30"/>
          <w:szCs w:val="30"/>
        </w:rPr>
      </w:pPr>
      <w:r w:rsidRPr="0001686B">
        <w:rPr>
          <w:bCs/>
          <w:i/>
          <w:sz w:val="30"/>
          <w:szCs w:val="30"/>
        </w:rPr>
        <w:t xml:space="preserve">Материал подготовлен Могилевским областным </w:t>
      </w:r>
    </w:p>
    <w:p w14:paraId="283477EE" w14:textId="77777777" w:rsidR="00F31BEF" w:rsidRPr="0001686B" w:rsidRDefault="00F31BEF" w:rsidP="00F31BEF">
      <w:pPr>
        <w:pStyle w:val="2"/>
        <w:spacing w:line="280" w:lineRule="exact"/>
        <w:ind w:right="0"/>
        <w:jc w:val="right"/>
        <w:rPr>
          <w:bCs/>
          <w:i/>
          <w:sz w:val="30"/>
          <w:szCs w:val="30"/>
        </w:rPr>
      </w:pPr>
      <w:r w:rsidRPr="0001686B">
        <w:rPr>
          <w:bCs/>
          <w:i/>
          <w:sz w:val="30"/>
          <w:szCs w:val="30"/>
        </w:rPr>
        <w:t>управлением МЧС Республики Беларусь</w:t>
      </w:r>
    </w:p>
    <w:p w14:paraId="0CDF2A12" w14:textId="057F53A4" w:rsidR="00164AD9" w:rsidRPr="00F31BEF" w:rsidRDefault="00164AD9" w:rsidP="00F31BEF"/>
    <w:sectPr w:rsidR="00164AD9" w:rsidRPr="00F31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D"/>
    <w:rsid w:val="0006322D"/>
    <w:rsid w:val="00164AD9"/>
    <w:rsid w:val="00427FC7"/>
    <w:rsid w:val="00F31BE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49A0"/>
  <w15:chartTrackingRefBased/>
  <w15:docId w15:val="{3AA46044-867A-4332-822B-9512667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2D"/>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322D"/>
    <w:rPr>
      <w:color w:val="0563C1"/>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F31BEF"/>
    <w:rPr>
      <w:rFonts w:ascii="Times New Roman" w:hAnsi="Times New Roman"/>
      <w:sz w:val="24"/>
      <w:szCs w:val="24"/>
    </w:rPr>
  </w:style>
  <w:style w:type="paragraph" w:styleId="2">
    <w:name w:val="Body Text Indent 2"/>
    <w:basedOn w:val="a"/>
    <w:link w:val="20"/>
    <w:rsid w:val="00F31BE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31BEF"/>
    <w:rPr>
      <w:rFonts w:eastAsia="Times New Roman"/>
      <w:color w:val="auto"/>
      <w:szCs w:val="20"/>
      <w:lang w:val="ru-RU" w:eastAsia="ru-RU"/>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F31BEF"/>
    <w:rPr>
      <w:rFonts w:eastAsia="Calibri"/>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2022-05-17T05:53:00Z</dcterms:created>
  <dcterms:modified xsi:type="dcterms:W3CDTF">2022-05-17T05:53:00Z</dcterms:modified>
</cp:coreProperties>
</file>