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CB" w:rsidRPr="00065F6B" w:rsidRDefault="008D32CB" w:rsidP="008D32CB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 xml:space="preserve">ОПЕРАТИВНАЯ ОБСТАНОВКА В ОБЛАСТИ. </w:t>
      </w:r>
      <w:r w:rsidRPr="005A3EB6">
        <w:rPr>
          <w:rFonts w:ascii="Times New Roman" w:hAnsi="Times New Roman"/>
          <w:b/>
          <w:bCs/>
          <w:sz w:val="30"/>
          <w:szCs w:val="30"/>
        </w:rPr>
        <w:t>ЭЛЕКТРОБЕЗОПАСНОСТЬ. БЕЗОПАСНОСТЬ НА ВОДОЕМАХ. ЛЭП. ЖАРА. ПОТЕРЯВШИЕСЯ В ЛЕСУ. ПРЕДУПРЕЖДЕНИЕ ПОЖАРОВ В ЭКОСИСТЕМАХ. ОПЕРАЦИЯ «УРОЖАЙ</w:t>
      </w:r>
      <w:r>
        <w:rPr>
          <w:rFonts w:ascii="Times New Roman" w:hAnsi="Times New Roman"/>
          <w:b/>
          <w:bCs/>
          <w:sz w:val="30"/>
          <w:szCs w:val="30"/>
        </w:rPr>
        <w:t>»</w:t>
      </w:r>
    </w:p>
    <w:p w:rsidR="008D32CB" w:rsidRPr="00065F6B" w:rsidRDefault="008D32CB" w:rsidP="008D32CB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8D32CB" w:rsidRPr="00FB496B" w:rsidRDefault="008D32CB" w:rsidP="00FB49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За 6 месяцев текущего года в области произошло 390  пожаров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 xml:space="preserve">418 пожаров, (-6 %)).  Погибло 48 человек  (в 2021 – 59 человек 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(-19%)). Пострадало 36 человек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>25 человек, (+44 %)), в том числе 1 ребенок (в 2021 -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0). В результате пожаров уничтожено </w:t>
      </w:r>
      <w:r>
        <w:rPr>
          <w:rFonts w:ascii="Times New Roman" w:hAnsi="Times New Roman"/>
          <w:bCs/>
          <w:sz w:val="30"/>
          <w:szCs w:val="30"/>
        </w:rPr>
        <w:t xml:space="preserve">  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77 строений, 26 единиц техники. </w:t>
      </w:r>
      <w:r w:rsidR="00FB496B" w:rsidRPr="0001686B">
        <w:rPr>
          <w:rFonts w:ascii="Times New Roman" w:hAnsi="Times New Roman"/>
          <w:color w:val="000000"/>
          <w:sz w:val="30"/>
          <w:szCs w:val="30"/>
        </w:rPr>
        <w:t>В Хотимском районе</w:t>
      </w:r>
      <w:r w:rsidR="00FB496B">
        <w:rPr>
          <w:rFonts w:ascii="Times New Roman" w:hAnsi="Times New Roman"/>
          <w:color w:val="000000"/>
          <w:sz w:val="30"/>
          <w:szCs w:val="30"/>
        </w:rPr>
        <w:t xml:space="preserve"> за 2022 год</w:t>
      </w:r>
      <w:r w:rsidR="00FB496B" w:rsidRPr="0001686B">
        <w:rPr>
          <w:rFonts w:ascii="Times New Roman" w:hAnsi="Times New Roman"/>
          <w:color w:val="000000"/>
          <w:sz w:val="30"/>
          <w:szCs w:val="30"/>
        </w:rPr>
        <w:t xml:space="preserve"> произошло  </w:t>
      </w:r>
      <w:r w:rsidR="00FB496B">
        <w:rPr>
          <w:rFonts w:ascii="Times New Roman" w:hAnsi="Times New Roman"/>
          <w:color w:val="000000"/>
          <w:sz w:val="30"/>
          <w:szCs w:val="30"/>
        </w:rPr>
        <w:t>5</w:t>
      </w:r>
      <w:r w:rsidR="00FB496B" w:rsidRPr="0001686B">
        <w:rPr>
          <w:rFonts w:ascii="Times New Roman" w:hAnsi="Times New Roman"/>
          <w:color w:val="000000"/>
          <w:sz w:val="30"/>
          <w:szCs w:val="30"/>
        </w:rPr>
        <w:t xml:space="preserve"> пожар</w:t>
      </w:r>
      <w:r w:rsidR="00FB496B">
        <w:rPr>
          <w:rFonts w:ascii="Times New Roman" w:hAnsi="Times New Roman"/>
          <w:color w:val="000000"/>
          <w:sz w:val="30"/>
          <w:szCs w:val="30"/>
        </w:rPr>
        <w:t>ов</w:t>
      </w:r>
      <w:r w:rsidR="00FB496B" w:rsidRPr="0001686B">
        <w:rPr>
          <w:rFonts w:ascii="Times New Roman" w:hAnsi="Times New Roman"/>
          <w:color w:val="000000"/>
          <w:sz w:val="30"/>
          <w:szCs w:val="30"/>
        </w:rPr>
        <w:t>, за аналогичный период 2021 года (в 2021 -</w:t>
      </w:r>
      <w:r w:rsidR="00FB496B">
        <w:rPr>
          <w:rFonts w:ascii="Times New Roman" w:hAnsi="Times New Roman"/>
          <w:color w:val="000000"/>
          <w:sz w:val="30"/>
          <w:szCs w:val="30"/>
        </w:rPr>
        <w:t>15</w:t>
      </w:r>
      <w:r w:rsidR="00FB496B" w:rsidRPr="0001686B">
        <w:rPr>
          <w:rFonts w:ascii="Times New Roman" w:hAnsi="Times New Roman"/>
          <w:color w:val="000000"/>
          <w:sz w:val="30"/>
          <w:szCs w:val="30"/>
        </w:rPr>
        <w:t xml:space="preserve"> пожаров). 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 возгораний стали: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неосторожное обращение с огнём – 147 пожаров  (в 2021</w:t>
      </w:r>
      <w:r>
        <w:rPr>
          <w:rFonts w:ascii="Times New Roman" w:hAnsi="Times New Roman"/>
          <w:bCs/>
          <w:sz w:val="30"/>
          <w:szCs w:val="30"/>
        </w:rPr>
        <w:t xml:space="preserve"> –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161 пожар);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72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 94  пожара);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 92  пожара 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102  пожара);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детская шалост</w:t>
      </w:r>
      <w:r>
        <w:rPr>
          <w:rFonts w:ascii="Times New Roman" w:hAnsi="Times New Roman"/>
          <w:bCs/>
          <w:sz w:val="30"/>
          <w:szCs w:val="30"/>
        </w:rPr>
        <w:t>ь</w:t>
      </w:r>
      <w:r w:rsidRPr="005A3EB6">
        <w:rPr>
          <w:rFonts w:ascii="Times New Roman" w:hAnsi="Times New Roman"/>
          <w:bCs/>
          <w:sz w:val="30"/>
          <w:szCs w:val="30"/>
        </w:rPr>
        <w:t xml:space="preserve"> с огнем –  5 пожаров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пожаров)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3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 пожаров);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проявление сил природы – 4 пожара (в 2021</w:t>
      </w:r>
      <w:r>
        <w:rPr>
          <w:rFonts w:ascii="Times New Roman" w:hAnsi="Times New Roman"/>
          <w:bCs/>
          <w:sz w:val="30"/>
          <w:szCs w:val="30"/>
        </w:rPr>
        <w:t xml:space="preserve"> – </w:t>
      </w:r>
      <w:r w:rsidRPr="005A3EB6">
        <w:rPr>
          <w:rFonts w:ascii="Times New Roman" w:hAnsi="Times New Roman"/>
          <w:bCs/>
          <w:sz w:val="30"/>
          <w:szCs w:val="30"/>
        </w:rPr>
        <w:t>2 пожара).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В жилом фонде произошло 316 пожаров. Основная категория погибших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неработающие (38% из общего числа погибших), пенсионеры (33%) и рабочие (17 %). 73% в момент возникновения пожара находились в состоянии алкогольного опьянения. </w:t>
      </w:r>
    </w:p>
    <w:p w:rsidR="008D32CB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10 июня  в 18-29 в службу МЧС от очевидцев поступило сообщение о пожаре жилого дома в д. Ясень-Каменка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Бобруйского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района. Прибывшим спасателям соседи сообщили, что внутри может находиться хозяин. Худшие опасения подтвердились: на полу в горящей комнате без признаков жизни был обнаружен хозяин 1970 г.р. В результате пожара уничтожена кровать. Очаг возгорания указывает на то, что к трагедии привела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незатушенная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сигарета. </w:t>
      </w:r>
    </w:p>
    <w:p w:rsidR="00FB496B" w:rsidRPr="00AB3AE2" w:rsidRDefault="00FB496B" w:rsidP="00FB496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01686B">
        <w:rPr>
          <w:rFonts w:ascii="Times New Roman" w:hAnsi="Times New Roman"/>
          <w:b/>
          <w:sz w:val="30"/>
          <w:szCs w:val="30"/>
        </w:rPr>
        <w:t>Хотимский</w:t>
      </w:r>
      <w:proofErr w:type="spellEnd"/>
      <w:r w:rsidRPr="0001686B">
        <w:rPr>
          <w:rFonts w:ascii="Times New Roman" w:hAnsi="Times New Roman"/>
          <w:b/>
          <w:sz w:val="30"/>
          <w:szCs w:val="30"/>
        </w:rPr>
        <w:t xml:space="preserve"> район</w:t>
      </w:r>
      <w:r w:rsidRPr="00AB3AE2">
        <w:rPr>
          <w:rFonts w:ascii="Times New Roman" w:hAnsi="Times New Roman"/>
          <w:b/>
          <w:sz w:val="30"/>
          <w:szCs w:val="30"/>
        </w:rPr>
        <w:t>.</w:t>
      </w:r>
    </w:p>
    <w:p w:rsidR="00FB496B" w:rsidRPr="0001686B" w:rsidRDefault="00FB496B" w:rsidP="00FB49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86B">
        <w:rPr>
          <w:rFonts w:ascii="Times New Roman" w:hAnsi="Times New Roman"/>
          <w:b/>
          <w:sz w:val="30"/>
          <w:szCs w:val="30"/>
        </w:rPr>
        <w:t>Пример:</w:t>
      </w:r>
      <w:r w:rsidRPr="0001686B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1686B">
        <w:rPr>
          <w:rFonts w:ascii="Times New Roman" w:hAnsi="Times New Roman"/>
          <w:sz w:val="30"/>
          <w:szCs w:val="30"/>
        </w:rPr>
        <w:t xml:space="preserve">2 января 2022 года в 06-58 в центр оперативного управления </w:t>
      </w:r>
      <w:proofErr w:type="spellStart"/>
      <w:r w:rsidRPr="0001686B">
        <w:rPr>
          <w:rFonts w:ascii="Times New Roman" w:hAnsi="Times New Roman"/>
          <w:sz w:val="30"/>
          <w:szCs w:val="30"/>
        </w:rPr>
        <w:t>Хотимского</w:t>
      </w:r>
      <w:proofErr w:type="spellEnd"/>
      <w:r w:rsidRPr="0001686B">
        <w:rPr>
          <w:rFonts w:ascii="Times New Roman" w:hAnsi="Times New Roman"/>
          <w:sz w:val="30"/>
          <w:szCs w:val="30"/>
        </w:rPr>
        <w:t xml:space="preserve"> РОЧС поступило сообщение о горении фермы в д. </w:t>
      </w:r>
      <w:proofErr w:type="spellStart"/>
      <w:r w:rsidRPr="0001686B">
        <w:rPr>
          <w:rFonts w:ascii="Times New Roman" w:hAnsi="Times New Roman"/>
          <w:sz w:val="30"/>
          <w:szCs w:val="30"/>
        </w:rPr>
        <w:t>Юзефовка</w:t>
      </w:r>
      <w:proofErr w:type="spellEnd"/>
      <w:r w:rsidRPr="0001686B">
        <w:rPr>
          <w:rFonts w:ascii="Times New Roman" w:hAnsi="Times New Roman"/>
          <w:sz w:val="30"/>
          <w:szCs w:val="30"/>
        </w:rPr>
        <w:t>, принадлежащей ОАО «</w:t>
      </w:r>
      <w:proofErr w:type="spellStart"/>
      <w:r w:rsidRPr="0001686B">
        <w:rPr>
          <w:rFonts w:ascii="Times New Roman" w:hAnsi="Times New Roman"/>
          <w:sz w:val="30"/>
          <w:szCs w:val="30"/>
        </w:rPr>
        <w:t>Батаево</w:t>
      </w:r>
      <w:proofErr w:type="spellEnd"/>
      <w:r w:rsidRPr="0001686B">
        <w:rPr>
          <w:rFonts w:ascii="Times New Roman" w:hAnsi="Times New Roman"/>
          <w:sz w:val="30"/>
          <w:szCs w:val="30"/>
        </w:rPr>
        <w:t>». На «101» позвонила местная жительница.</w:t>
      </w:r>
    </w:p>
    <w:p w:rsidR="00FB496B" w:rsidRPr="0001686B" w:rsidRDefault="00FB496B" w:rsidP="00FB49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86B">
        <w:rPr>
          <w:rFonts w:ascii="Times New Roman" w:hAnsi="Times New Roman"/>
          <w:sz w:val="30"/>
          <w:szCs w:val="30"/>
        </w:rPr>
        <w:t xml:space="preserve">Прибывшие к месту вызова подразделения МЧС обнаружили, что происходит горение внутри сарая. В результате пожара в помещении сторожей уничтожена мебель, повреждена кровля. Животные не </w:t>
      </w:r>
      <w:r w:rsidRPr="0001686B">
        <w:rPr>
          <w:rFonts w:ascii="Times New Roman" w:hAnsi="Times New Roman"/>
          <w:sz w:val="30"/>
          <w:szCs w:val="30"/>
        </w:rPr>
        <w:lastRenderedPageBreak/>
        <w:t>пострадали. На момент возникновения пожара в здании фермы находился  сторож, который, находясь в состоянии алкогольного опьянения, курил сигарету, уснул, через некоторое время обнаружил тление дивана, после чего покинул здание фермы и направился к местной жительнице, чтобы та вызвала спасателей. Причина пожара – неосторожное обращение с огнем при курении.</w:t>
      </w:r>
    </w:p>
    <w:p w:rsidR="00FB496B" w:rsidRPr="00FB496B" w:rsidRDefault="00FB496B" w:rsidP="00FB49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86B">
        <w:rPr>
          <w:rFonts w:ascii="Times New Roman" w:hAnsi="Times New Roman"/>
          <w:b/>
          <w:sz w:val="30"/>
          <w:szCs w:val="30"/>
        </w:rPr>
        <w:t>Пример:</w:t>
      </w:r>
      <w:r w:rsidRPr="0001686B">
        <w:rPr>
          <w:rFonts w:ascii="Times New Roman" w:hAnsi="Times New Roman"/>
          <w:sz w:val="30"/>
          <w:szCs w:val="30"/>
        </w:rPr>
        <w:t xml:space="preserve"> 25 октября 2021 года около часа ночи спасателям поступило сообщение о пожаре частного жилого дома в </w:t>
      </w:r>
      <w:proofErr w:type="spellStart"/>
      <w:r w:rsidRPr="0001686B">
        <w:rPr>
          <w:rFonts w:ascii="Times New Roman" w:hAnsi="Times New Roman"/>
          <w:sz w:val="30"/>
          <w:szCs w:val="30"/>
        </w:rPr>
        <w:t>д.Забелышин</w:t>
      </w:r>
      <w:proofErr w:type="spellEnd"/>
      <w:r w:rsidRPr="000168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86B">
        <w:rPr>
          <w:rFonts w:ascii="Times New Roman" w:hAnsi="Times New Roman"/>
          <w:sz w:val="30"/>
          <w:szCs w:val="30"/>
        </w:rPr>
        <w:t>Хотимского</w:t>
      </w:r>
      <w:proofErr w:type="spellEnd"/>
      <w:r w:rsidRPr="0001686B">
        <w:rPr>
          <w:rFonts w:ascii="Times New Roman" w:hAnsi="Times New Roman"/>
          <w:sz w:val="30"/>
          <w:szCs w:val="30"/>
        </w:rPr>
        <w:t xml:space="preserve"> района. По прибытии к месту вызова происходило горение дома открытым пламенем, создалось плотное задымление. Со слов соседей, внутри находится человек. Дом нежилой, не электрифицирован, АПИ не установлен. В доме самовольно периодически проживал гражданин 1972 г.р., не работавший.  Его и его гостя – 49-летнего жителя </w:t>
      </w:r>
      <w:proofErr w:type="spellStart"/>
      <w:r w:rsidRPr="0001686B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01686B">
        <w:rPr>
          <w:rFonts w:ascii="Times New Roman" w:hAnsi="Times New Roman"/>
          <w:sz w:val="30"/>
          <w:szCs w:val="30"/>
        </w:rPr>
        <w:t xml:space="preserve"> района без признаков жизни обнаружили под обрушившимися конструкциями. В результате пожара уничтожена кровля, повреждено перекрытие и имущество в доме. Причина произошедшего – неосторожное обращение с огнем при курении.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Представить жизнь современного человека без </w:t>
      </w:r>
      <w:r w:rsidRPr="005B588A">
        <w:rPr>
          <w:rFonts w:ascii="Times New Roman" w:hAnsi="Times New Roman"/>
          <w:bCs/>
          <w:sz w:val="30"/>
          <w:szCs w:val="30"/>
        </w:rPr>
        <w:t>электроэнергии</w:t>
      </w:r>
      <w:r w:rsidRPr="005A3EB6">
        <w:rPr>
          <w:rFonts w:ascii="Times New Roman" w:hAnsi="Times New Roman"/>
          <w:bCs/>
          <w:sz w:val="30"/>
          <w:szCs w:val="30"/>
        </w:rPr>
        <w:t xml:space="preserve"> практически невозможно. Однако полезные и привычные в быту электроприборы при неправильном использовании могут стать источником опасности.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Оставленный без присмотра включенный утюг спровоцировал возникновение пожара. Так, 16 июня около часа дня по телефону 101 позвонили жители трёхэтажного 18-квартирного жилого дома в д. Приозёрная Чаусского района и сообщили о задымлении на втором этаже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из окна шел черный дым. Пламя было оперативно укрощено. В результате пожара повреждено имущество в комнате, закопчены стены в квартире. На момент возникновения пожара хозяева отсутствовали в квартире. По-видимому, уходя из дома, они забыли выключить утюг.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23 июня утром, уходя на работу, 48-летний глава семьи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житель Краснополья, оставил в розетке включенным зарядное устройство. После ухода родителей в двухкомнатной квартире остался 8-летний мальчик. Около 11 часов утра  ребенок почувствовал запах дыма.  Горела обшивка дивана, на котором лежало зарядное устройство. Мальчик попытался собственными силами справиться с огнем, но квартира стала наполняться едким дымом, и ребенок принял правильное решение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побежал к соседям, которые вызвали подразделения МЧС. В результате произошедшего повреждено имущество в квартире (мебель, закопчены стены). Никто не пострадал.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5A3EB6">
        <w:rPr>
          <w:rFonts w:ascii="Times New Roman" w:hAnsi="Times New Roman"/>
          <w:bCs/>
          <w:sz w:val="30"/>
          <w:szCs w:val="30"/>
        </w:rPr>
        <w:t>ставл</w:t>
      </w:r>
      <w:r>
        <w:rPr>
          <w:rFonts w:ascii="Times New Roman" w:hAnsi="Times New Roman"/>
          <w:bCs/>
          <w:sz w:val="30"/>
          <w:szCs w:val="30"/>
        </w:rPr>
        <w:t>ять з</w:t>
      </w:r>
      <w:r w:rsidRPr="005A3EB6">
        <w:rPr>
          <w:rFonts w:ascii="Times New Roman" w:hAnsi="Times New Roman"/>
          <w:bCs/>
          <w:sz w:val="30"/>
          <w:szCs w:val="30"/>
        </w:rPr>
        <w:t>арядное устройство в розетке, в том числе и на ночь</w:t>
      </w:r>
      <w:r>
        <w:rPr>
          <w:rFonts w:ascii="Times New Roman" w:hAnsi="Times New Roman"/>
          <w:bCs/>
          <w:sz w:val="30"/>
          <w:szCs w:val="30"/>
        </w:rPr>
        <w:t>,</w:t>
      </w:r>
      <w:r w:rsidRPr="005A3EB6">
        <w:rPr>
          <w:rFonts w:ascii="Times New Roman" w:hAnsi="Times New Roman"/>
          <w:bCs/>
          <w:sz w:val="30"/>
          <w:szCs w:val="30"/>
        </w:rPr>
        <w:t xml:space="preserve">  –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привычно.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Возьмите себе за правило и приучите близких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уходя из дома, или укладываясь спать, отключать все электроприборы, кроме холодильника от сети. Своим престарелым родственникам,  сделайте специальные таблички или наклейки на двери, напоминающие о необходимых действиях.  Затраченное на безопасность минимальное время поможет сэкономить Вам большие материальные потери, в случае возникновения пожара, а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обезопасит Вас и Ваших близких от огненной беды.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>Жара, словно магнитом манит людей на водоемы. К сожалению, ожидаемое удовольствие от купания оборачивается трагедией. Не щадит стихия и детей. В области с начала лета на водоемах погибло 2 ребенка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(данные корректны на 04.07.22).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iCs/>
          <w:sz w:val="30"/>
          <w:szCs w:val="30"/>
        </w:rPr>
        <w:t xml:space="preserve">Трагедия случилась вечером 13 июня в озере вблизи деревни Борисовичи </w:t>
      </w:r>
      <w:proofErr w:type="spellStart"/>
      <w:r w:rsidRPr="005A3EB6">
        <w:rPr>
          <w:rFonts w:ascii="Times New Roman" w:hAnsi="Times New Roman"/>
          <w:bCs/>
          <w:iCs/>
          <w:sz w:val="30"/>
          <w:szCs w:val="30"/>
        </w:rPr>
        <w:t>Климовичского</w:t>
      </w:r>
      <w:proofErr w:type="spellEnd"/>
      <w:r w:rsidRPr="005A3EB6">
        <w:rPr>
          <w:rFonts w:ascii="Times New Roman" w:hAnsi="Times New Roman"/>
          <w:bCs/>
          <w:iCs/>
          <w:sz w:val="30"/>
          <w:szCs w:val="30"/>
        </w:rPr>
        <w:t xml:space="preserve"> района. </w:t>
      </w:r>
      <w:r w:rsidRPr="005A3EB6">
        <w:rPr>
          <w:rFonts w:ascii="Times New Roman" w:hAnsi="Times New Roman"/>
          <w:bCs/>
          <w:sz w:val="30"/>
          <w:szCs w:val="30"/>
        </w:rPr>
        <w:t>14-летний мальчик решил искупать лошадь. Подросток,  сидя верхом на лошади, двигался вдоль берега. Пройдя несколько десятков метров, животное попало на глубину и скрылось вместе со школьником под воду. Рыбак, находившийся рядом, в силу преклонного возраста ничем помочь не смог. Погибший подросток не умел плавать.</w:t>
      </w:r>
    </w:p>
    <w:p w:rsidR="008D32CB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24 июня в р.Березина в Бобруйске в непредназначенном для купания месте утонул 14-летний мальчик. Работники ОСВОД обнаружили его в 15 метрах от берега на глубине около трех метров. Как выяснилось, мальчик вместе с компанией друзей, состоящей из пяти человек (два мальчика и три девочки) пошли купаться на Березину.</w:t>
      </w:r>
      <w:r w:rsidRPr="005A3EB6">
        <w:rPr>
          <w:rFonts w:ascii="Times New Roman" w:hAnsi="Times New Roman"/>
          <w:bCs/>
          <w:sz w:val="30"/>
          <w:szCs w:val="30"/>
        </w:rPr>
        <w:br/>
        <w:t xml:space="preserve">Отойдя от берега около 10 м, мальчик оступился и ушел под воду. Дети испугались и о произошедшем никому не сообщили.  Вечером тревогу забила бабушка ребенка, обеспокоенная его отсутствием.  Работники УВД стали выяснять детали произошедшего и сверстники пояснили, что мальчик утонул. </w:t>
      </w:r>
    </w:p>
    <w:p w:rsidR="00FB496B" w:rsidRPr="004E08E8" w:rsidRDefault="00FB496B" w:rsidP="00FB496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>Пример</w:t>
      </w:r>
      <w:r>
        <w:rPr>
          <w:rFonts w:ascii="Times New Roman" w:hAnsi="Times New Roman"/>
          <w:b/>
          <w:bCs/>
          <w:sz w:val="30"/>
          <w:szCs w:val="30"/>
        </w:rPr>
        <w:t>,</w:t>
      </w:r>
      <w:r w:rsidRPr="00AB3AE2">
        <w:t xml:space="preserve"> </w:t>
      </w:r>
      <w:proofErr w:type="spellStart"/>
      <w:r w:rsidRPr="00AB3AE2">
        <w:rPr>
          <w:rFonts w:ascii="Times New Roman" w:hAnsi="Times New Roman"/>
          <w:b/>
          <w:bCs/>
          <w:sz w:val="30"/>
          <w:szCs w:val="30"/>
        </w:rPr>
        <w:t>Хотимский</w:t>
      </w:r>
      <w:proofErr w:type="spellEnd"/>
      <w:r w:rsidRPr="00AB3AE2">
        <w:rPr>
          <w:rFonts w:ascii="Times New Roman" w:hAnsi="Times New Roman"/>
          <w:b/>
          <w:bCs/>
          <w:sz w:val="30"/>
          <w:szCs w:val="30"/>
        </w:rPr>
        <w:t xml:space="preserve"> район</w:t>
      </w:r>
      <w:r w:rsidRPr="00065F6B">
        <w:rPr>
          <w:rFonts w:ascii="Times New Roman" w:hAnsi="Times New Roman"/>
          <w:b/>
          <w:bCs/>
          <w:sz w:val="30"/>
          <w:szCs w:val="30"/>
        </w:rPr>
        <w:t>:</w:t>
      </w:r>
    </w:p>
    <w:p w:rsidR="00FB496B" w:rsidRPr="004E08E8" w:rsidRDefault="00FB496B" w:rsidP="00FB496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E08E8">
        <w:rPr>
          <w:rFonts w:ascii="Times New Roman" w:hAnsi="Times New Roman"/>
          <w:bCs/>
          <w:sz w:val="30"/>
          <w:szCs w:val="30"/>
        </w:rPr>
        <w:t>В Хотимском районе утонула 16-летняя девушка. Трагедия произошла днем 7 июня</w:t>
      </w:r>
      <w:r>
        <w:rPr>
          <w:rFonts w:ascii="Times New Roman" w:hAnsi="Times New Roman"/>
          <w:bCs/>
          <w:sz w:val="30"/>
          <w:szCs w:val="30"/>
        </w:rPr>
        <w:t xml:space="preserve"> 2020 года</w:t>
      </w:r>
      <w:r w:rsidRPr="004E08E8">
        <w:rPr>
          <w:rFonts w:ascii="Times New Roman" w:hAnsi="Times New Roman"/>
          <w:bCs/>
          <w:sz w:val="30"/>
          <w:szCs w:val="30"/>
        </w:rPr>
        <w:t xml:space="preserve"> на реке </w:t>
      </w:r>
      <w:proofErr w:type="spellStart"/>
      <w:r w:rsidRPr="004E08E8">
        <w:rPr>
          <w:rFonts w:ascii="Times New Roman" w:hAnsi="Times New Roman"/>
          <w:bCs/>
          <w:sz w:val="30"/>
          <w:szCs w:val="30"/>
        </w:rPr>
        <w:t>Беседь</w:t>
      </w:r>
      <w:proofErr w:type="spellEnd"/>
      <w:r w:rsidRPr="004E08E8">
        <w:rPr>
          <w:rFonts w:ascii="Times New Roman" w:hAnsi="Times New Roman"/>
          <w:bCs/>
          <w:sz w:val="30"/>
          <w:szCs w:val="30"/>
        </w:rPr>
        <w:t xml:space="preserve"> возле д. </w:t>
      </w:r>
      <w:proofErr w:type="spellStart"/>
      <w:r w:rsidRPr="004E08E8">
        <w:rPr>
          <w:rFonts w:ascii="Times New Roman" w:hAnsi="Times New Roman"/>
          <w:bCs/>
          <w:sz w:val="30"/>
          <w:szCs w:val="30"/>
        </w:rPr>
        <w:t>Янополье</w:t>
      </w:r>
      <w:proofErr w:type="spellEnd"/>
      <w:r w:rsidRPr="004E08E8">
        <w:rPr>
          <w:rFonts w:ascii="Times New Roman" w:hAnsi="Times New Roman"/>
          <w:bCs/>
          <w:sz w:val="30"/>
          <w:szCs w:val="30"/>
        </w:rPr>
        <w:t>.</w:t>
      </w:r>
    </w:p>
    <w:p w:rsidR="00FB496B" w:rsidRPr="005A3EB6" w:rsidRDefault="00FB496B" w:rsidP="00FB496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</w:t>
      </w:r>
      <w:r w:rsidRPr="004E08E8">
        <w:rPr>
          <w:rFonts w:ascii="Times New Roman" w:hAnsi="Times New Roman"/>
          <w:bCs/>
          <w:sz w:val="30"/>
          <w:szCs w:val="30"/>
        </w:rPr>
        <w:t>емеро ребят проводили  жаркий день на речке. Они купались, и в какой-то момент 16-летнюю девушку увлекло сильное течение. Выплыть ей, к сожалению, не удалось.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E08E8">
        <w:rPr>
          <w:rFonts w:ascii="Times New Roman" w:hAnsi="Times New Roman"/>
          <w:bCs/>
          <w:sz w:val="30"/>
          <w:szCs w:val="30"/>
        </w:rPr>
        <w:t>Место, где купались подростки, для купания оборудовано не было.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Страшно представить боль и отчаяние родителей, потерявших своих детей. Уважаемые взрослые! На беду много не надо. Утонуть на самом деле очень легко – один неудачный вдох – вода попадает в рот, человек захлебывается, кричать и звать на помощь он не может…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Происходит все очень быстро и люди не замечают, что кто-то попал в беду – ведь тонущий на помощь не зовет. Точнее не может позвать. Для того чтобы не повторять трагедий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строго контролируйте местонахождение своих детей. Не позволяйте им без взрослых даже приближаться к воде, причем это касается не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дошкольником  или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Ваши дети проводят лето у  родственников, предупредите, чтобы их ни в коем случае не отпускали на водоемы.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Напоминаем правила поведения на водоемах: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сдуться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в самый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неподходящий момент.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 купании запрещается: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</w:t>
      </w:r>
      <w:r w:rsidRPr="005A3EB6">
        <w:rPr>
          <w:rFonts w:ascii="Times New Roman" w:hAnsi="Times New Roman"/>
          <w:bCs/>
          <w:sz w:val="30"/>
          <w:szCs w:val="30"/>
        </w:rPr>
        <w:t>аплывать за знаки ограждения и предупреждающие знаки;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и нырять в запрещенных и неизвестных местах;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в состоянии алкогольного опьянения;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рыгать в воду с дамб, катеров, лодок, плотов;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 xml:space="preserve">одплывать к близко проходящим катерам,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гидроциклам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>, лодкам;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</w:t>
      </w:r>
      <w:r w:rsidRPr="005A3EB6">
        <w:rPr>
          <w:rFonts w:ascii="Times New Roman" w:hAnsi="Times New Roman"/>
          <w:bCs/>
          <w:sz w:val="30"/>
          <w:szCs w:val="30"/>
        </w:rPr>
        <w:t>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одавать ложные сигналы бедствия.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Несмотря на неоднократные предупреждения об опасности нахождения людей вблизи высоковольтных линий электропередач, ежегодно происходят несчастные случаи, связанные с поражением электрическим током во время рыбалки или отдыха. </w:t>
      </w:r>
    </w:p>
    <w:p w:rsidR="008D32CB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Пример:</w:t>
      </w:r>
      <w:r w:rsidRPr="005A3EB6">
        <w:rPr>
          <w:rFonts w:ascii="Times New Roman" w:hAnsi="Times New Roman"/>
          <w:bCs/>
          <w:sz w:val="30"/>
          <w:szCs w:val="30"/>
        </w:rPr>
        <w:t xml:space="preserve"> 8 июня около 10-00 на озере по ул. Широкой в Бобруйске при забросе поплавочной снасти произошло касание удочкой проводов линии электропередач, в результате чего получил травму электротоком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бобруйчанин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1968 г.р. В тяжелом состоянии пенсионер был госпитализирован и спустя сутки скончался в учреждении здравоохранения.   </w:t>
      </w:r>
    </w:p>
    <w:p w:rsidR="00FB496B" w:rsidRPr="00FB496B" w:rsidRDefault="00FB496B" w:rsidP="00FB496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>Пример</w:t>
      </w:r>
      <w:r>
        <w:rPr>
          <w:rFonts w:ascii="Times New Roman" w:hAnsi="Times New Roman"/>
          <w:b/>
          <w:bCs/>
          <w:sz w:val="30"/>
          <w:szCs w:val="30"/>
        </w:rPr>
        <w:t>,</w:t>
      </w:r>
      <w:r w:rsidRPr="00AB3AE2">
        <w:t xml:space="preserve"> </w:t>
      </w:r>
      <w:proofErr w:type="spellStart"/>
      <w:r w:rsidRPr="00AB3AE2">
        <w:rPr>
          <w:rFonts w:ascii="Times New Roman" w:hAnsi="Times New Roman"/>
          <w:b/>
          <w:bCs/>
          <w:sz w:val="30"/>
          <w:szCs w:val="30"/>
        </w:rPr>
        <w:t>Хотимский</w:t>
      </w:r>
      <w:proofErr w:type="spellEnd"/>
      <w:r w:rsidRPr="00AB3AE2">
        <w:rPr>
          <w:rFonts w:ascii="Times New Roman" w:hAnsi="Times New Roman"/>
          <w:b/>
          <w:bCs/>
          <w:sz w:val="30"/>
          <w:szCs w:val="30"/>
        </w:rPr>
        <w:t xml:space="preserve"> район</w:t>
      </w:r>
      <w:r w:rsidRPr="00065F6B">
        <w:rPr>
          <w:rFonts w:ascii="Times New Roman" w:hAnsi="Times New Roman"/>
          <w:b/>
          <w:bCs/>
          <w:sz w:val="30"/>
          <w:szCs w:val="30"/>
        </w:rPr>
        <w:t>:</w:t>
      </w:r>
    </w:p>
    <w:p w:rsidR="00FB496B" w:rsidRPr="005A3EB6" w:rsidRDefault="00FB496B" w:rsidP="00FB496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6 июня 2016 года </w:t>
      </w:r>
      <w:proofErr w:type="spellStart"/>
      <w:r w:rsidRPr="00FB496B">
        <w:rPr>
          <w:rFonts w:ascii="Times New Roman" w:hAnsi="Times New Roman"/>
          <w:bCs/>
          <w:sz w:val="30"/>
          <w:szCs w:val="30"/>
        </w:rPr>
        <w:t>Могилевчанин</w:t>
      </w:r>
      <w:proofErr w:type="spellEnd"/>
      <w:r w:rsidRPr="00FB496B">
        <w:rPr>
          <w:rFonts w:ascii="Times New Roman" w:hAnsi="Times New Roman"/>
          <w:bCs/>
          <w:sz w:val="30"/>
          <w:szCs w:val="30"/>
        </w:rPr>
        <w:t xml:space="preserve"> приехал на отдых с семьей к родственникам в деревню </w:t>
      </w:r>
      <w:proofErr w:type="spellStart"/>
      <w:r w:rsidRPr="00FB496B">
        <w:rPr>
          <w:rFonts w:ascii="Times New Roman" w:hAnsi="Times New Roman"/>
          <w:bCs/>
          <w:sz w:val="30"/>
          <w:szCs w:val="30"/>
        </w:rPr>
        <w:t>Тростино</w:t>
      </w:r>
      <w:proofErr w:type="spellEnd"/>
      <w:r w:rsidRPr="00FB496B">
        <w:rPr>
          <w:rFonts w:ascii="Times New Roman" w:hAnsi="Times New Roman"/>
          <w:bCs/>
          <w:sz w:val="30"/>
          <w:szCs w:val="30"/>
        </w:rPr>
        <w:t xml:space="preserve"> и решил пойти с сыном порыбачить на реку </w:t>
      </w:r>
      <w:proofErr w:type="spellStart"/>
      <w:r w:rsidRPr="00FB496B">
        <w:rPr>
          <w:rFonts w:ascii="Times New Roman" w:hAnsi="Times New Roman"/>
          <w:bCs/>
          <w:sz w:val="30"/>
          <w:szCs w:val="30"/>
        </w:rPr>
        <w:t>Беседь</w:t>
      </w:r>
      <w:proofErr w:type="spellEnd"/>
      <w:r w:rsidRPr="00FB496B">
        <w:rPr>
          <w:rFonts w:ascii="Times New Roman" w:hAnsi="Times New Roman"/>
          <w:bCs/>
          <w:sz w:val="30"/>
          <w:szCs w:val="30"/>
        </w:rPr>
        <w:t>. Он проигнорировал запрещающие знаки и рыбачил около высоковольтных проводов. Забрасывая удочку, мужчина зацепил провода воздушной линии электропередачи и получил смертельный разряд в 10 тыс. В. Его сын чудом остался цел только благодаря тому, что отошел в сторону от отца и находился примерно в 15 м. По словам экспертов, при таком ударе током в радиусе 5 м от объекта удара умирает все живое.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B496B">
        <w:rPr>
          <w:rFonts w:ascii="Times New Roman" w:hAnsi="Times New Roman"/>
          <w:bCs/>
          <w:sz w:val="30"/>
          <w:szCs w:val="30"/>
        </w:rPr>
        <w:t>Мальчик услышал, как отец вскрикнул, увидел, как он лежит на земле неподвижно. Сын побежал за помощью в деревню к родственникам. Они и вызвали скорую. Однако спасти мужчину было невозможно.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Находясь на рыбной ловле, категорически запрещается ловить рыбу в охранной зоне ЛЭП – ближе 10 метров от крайнего провода. На водоеме достаточно других мест, чтобы организовать рыбалку или отдых. Будьте внимательны и при перемещениях вдоль реки под проводами линий. Необходимо предварительно складывать удилища во избежание случайного прикосновения к проводам.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Современные удилища длинной от 7 метров и выше </w:t>
      </w:r>
      <w:r>
        <w:rPr>
          <w:rFonts w:ascii="Times New Roman" w:hAnsi="Times New Roman"/>
          <w:bCs/>
          <w:sz w:val="30"/>
          <w:szCs w:val="30"/>
        </w:rPr>
        <w:t>изготавливаются из углепластика –</w:t>
      </w:r>
      <w:r w:rsidRPr="005A3EB6">
        <w:rPr>
          <w:rFonts w:ascii="Times New Roman" w:hAnsi="Times New Roman"/>
          <w:bCs/>
          <w:sz w:val="30"/>
          <w:szCs w:val="30"/>
        </w:rPr>
        <w:t xml:space="preserve"> материала, который является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проводником электрического тока. Повышенная влажность в границах водоема, мокрая леска и удилище создают угрозу жизни даже при приближении к проводам действующей линии электропередачи, а касание к проводам неизбежно приведет к летальному исходу. Предупредите об этом своих детей, даже если Вам кажется, что они уже достаточно взрослые и самостоятельные.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Этим летом погода в Беларуси устанавливает новые температурные рекорды.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Жара опасна для человека тепловым перегреванием и может привести к обезвоживанию организма, развитию солнечного и теплового удара, обострению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сердечно-сосудистых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заболеваний.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Избегайте длительного нахождения на солнце, особенно в период с 12 до 16 часов, к</w:t>
      </w:r>
      <w:r>
        <w:rPr>
          <w:rFonts w:ascii="Times New Roman" w:hAnsi="Times New Roman"/>
          <w:bCs/>
          <w:sz w:val="30"/>
          <w:szCs w:val="30"/>
        </w:rPr>
        <w:t>огда солнце наиболее агрессивно.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свободную одежду из натуральных светлых тканей, которая обеспечит телу необходимую вентиляцию. Обязательно носите головной убо</w:t>
      </w:r>
      <w:r>
        <w:rPr>
          <w:rFonts w:ascii="Times New Roman" w:hAnsi="Times New Roman"/>
          <w:bCs/>
          <w:sz w:val="30"/>
          <w:szCs w:val="30"/>
        </w:rPr>
        <w:t>р.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оставляйте в машине детей и домашних животных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раскаленный воздух в салоне может прив</w:t>
      </w:r>
      <w:r>
        <w:rPr>
          <w:rFonts w:ascii="Times New Roman" w:hAnsi="Times New Roman"/>
          <w:bCs/>
          <w:sz w:val="30"/>
          <w:szCs w:val="30"/>
        </w:rPr>
        <w:t>ести к трагическим последствиям.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Соблюдайте питьевой режим: бутылка с водой должна стать привычным «атрибутом» вашей сумки. А вот от алкоголя, сладких газированных напитков и  кофе лучше отказаться. Все это в жару дает нагрузку на сердце и сосуды и может представлять серьезную опасность для здоровья даже самого крепкого человека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покупайте продукты с рук (высокая  температура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  лучшая среда для размножения бактерий, что может привести к тяжелым отравлениям).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Важно вовремя оказать помощь человеку, получившему солнечный удар.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Для этого необходимо: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перенести пострадавшего в тень или в прохладное помещение;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уложить на спину, голову приподнять;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расстегнуть ворот, ремень, снять обувь;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тело обтереть холодной водой (обернуть мокрой простыней);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к голове и лбу приложить холодные компрессы;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напоить водой.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</w:t>
      </w:r>
      <w:r w:rsidRPr="005A3EB6">
        <w:rPr>
          <w:rFonts w:ascii="Times New Roman" w:hAnsi="Times New Roman"/>
          <w:b/>
          <w:bCs/>
          <w:sz w:val="30"/>
          <w:szCs w:val="30"/>
        </w:rPr>
        <w:t>.</w:t>
      </w:r>
      <w:r w:rsidRPr="005A3EB6">
        <w:rPr>
          <w:rFonts w:ascii="Times New Roman" w:hAnsi="Times New Roman"/>
          <w:bCs/>
          <w:sz w:val="30"/>
          <w:szCs w:val="30"/>
        </w:rPr>
        <w:t xml:space="preserve"> В 2022 году в области произошло 18 пожаров леса, на общей площади более 18 га (данные на 04.07.22). </w:t>
      </w:r>
      <w:r w:rsidR="007936DF" w:rsidRPr="007936DF">
        <w:rPr>
          <w:rFonts w:ascii="Times New Roman" w:hAnsi="Times New Roman"/>
          <w:bCs/>
          <w:sz w:val="30"/>
          <w:szCs w:val="30"/>
        </w:rPr>
        <w:t>В Хотимско</w:t>
      </w:r>
      <w:r w:rsidR="007936DF">
        <w:rPr>
          <w:rFonts w:ascii="Times New Roman" w:hAnsi="Times New Roman"/>
          <w:bCs/>
          <w:sz w:val="30"/>
          <w:szCs w:val="30"/>
        </w:rPr>
        <w:t>м</w:t>
      </w:r>
      <w:r w:rsidR="007936DF" w:rsidRPr="007936DF">
        <w:rPr>
          <w:rFonts w:ascii="Times New Roman" w:hAnsi="Times New Roman"/>
          <w:bCs/>
          <w:sz w:val="30"/>
          <w:szCs w:val="30"/>
        </w:rPr>
        <w:t xml:space="preserve"> </w:t>
      </w:r>
      <w:r w:rsidR="007936DF">
        <w:rPr>
          <w:rFonts w:ascii="Times New Roman" w:hAnsi="Times New Roman"/>
          <w:bCs/>
          <w:sz w:val="30"/>
          <w:szCs w:val="30"/>
        </w:rPr>
        <w:t xml:space="preserve">районе в 2021 году произошло </w:t>
      </w:r>
      <w:r w:rsidR="007936DF" w:rsidRPr="007936DF">
        <w:rPr>
          <w:rFonts w:ascii="Times New Roman" w:hAnsi="Times New Roman"/>
          <w:bCs/>
          <w:sz w:val="30"/>
          <w:szCs w:val="30"/>
        </w:rPr>
        <w:t xml:space="preserve">1 - горение леса. </w:t>
      </w:r>
      <w:r w:rsidRPr="005A3EB6">
        <w:rPr>
          <w:rFonts w:ascii="Times New Roman" w:hAnsi="Times New Roman"/>
          <w:bCs/>
          <w:sz w:val="30"/>
          <w:szCs w:val="30"/>
        </w:rPr>
        <w:t xml:space="preserve">В связи с высокой пожарной опасностью вводится запрет на посещение лесов.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отделов по чрезвычайным ситуациям.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Это значит, что запрещено находиться в лесных массивах этих районов, также ограничение действует и на въезд в них транспортных средств, за исключением служебного</w:t>
      </w:r>
      <w:r>
        <w:rPr>
          <w:rFonts w:ascii="Times New Roman" w:hAnsi="Times New Roman"/>
          <w:bCs/>
          <w:sz w:val="30"/>
          <w:szCs w:val="30"/>
        </w:rPr>
        <w:t xml:space="preserve"> транспорта</w:t>
      </w:r>
      <w:r w:rsidRPr="005A3EB6">
        <w:rPr>
          <w:rFonts w:ascii="Times New Roman" w:hAnsi="Times New Roman"/>
          <w:bCs/>
          <w:sz w:val="30"/>
          <w:szCs w:val="30"/>
        </w:rPr>
        <w:t xml:space="preserve">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iCs/>
          <w:sz w:val="30"/>
          <w:szCs w:val="30"/>
        </w:rPr>
        <w:t xml:space="preserve">При нарушении правил посещения леса наступает административная ответственность. В этом случае предусмотрен штраф до 12 базовых величин. Если лесному фонду будет причинен ущерб, то штраф может достигать 30 базовых величин. </w:t>
      </w:r>
      <w:r w:rsidRPr="005A3EB6">
        <w:rPr>
          <w:rFonts w:ascii="Times New Roman" w:hAnsi="Times New Roman"/>
          <w:bCs/>
          <w:sz w:val="30"/>
          <w:szCs w:val="30"/>
        </w:rPr>
        <w:t>Кроме того, законодательством Беларуси за подобные нарушения предусмотрена и уголовная ответственность при нанесении ущерба в крупных размерах. 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Изможденная жарой земля, сухостой – благодатная почва для разгула огня. Достаточно просто обронить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незатушенную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спичку, окурок и загорится все кругом, а если еще и ветреная погода, то жди беды: мгновенно могут сгореть и дома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охлаждались и не загорелись.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справиться своими силами невозможно – как можно быстрее покиньте опасное место. Звоните по телефонам 101 или 112.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В разгаре </w:t>
      </w:r>
      <w:proofErr w:type="spellStart"/>
      <w:r w:rsidRPr="005A3EB6">
        <w:rPr>
          <w:rFonts w:ascii="Times New Roman" w:hAnsi="Times New Roman"/>
          <w:b/>
          <w:bCs/>
          <w:sz w:val="30"/>
          <w:szCs w:val="30"/>
        </w:rPr>
        <w:t>ягодно-грибная</w:t>
      </w:r>
      <w:proofErr w:type="spellEnd"/>
      <w:r w:rsidRPr="005A3EB6">
        <w:rPr>
          <w:rFonts w:ascii="Times New Roman" w:hAnsi="Times New Roman"/>
          <w:b/>
          <w:bCs/>
          <w:sz w:val="30"/>
          <w:szCs w:val="30"/>
        </w:rPr>
        <w:t xml:space="preserve"> пора. </w:t>
      </w:r>
      <w:r w:rsidRPr="005A3EB6">
        <w:rPr>
          <w:rFonts w:ascii="Times New Roman" w:hAnsi="Times New Roman"/>
          <w:bCs/>
          <w:sz w:val="30"/>
          <w:szCs w:val="30"/>
        </w:rPr>
        <w:t xml:space="preserve">Но чем дальше в лес, тем труднее дорога домой. Ежегодно в лесных лабиринтах теряются любители «тихой» охоты. В 2021 году  спасатели принимали участие в поисках 103 взрослых и 9 детей.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Собираясь в лес, соблюдайте следующие правила: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по возможности, не отправляйтесь туда в одиночку;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обращайте внимание на погодные условия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в пасмурную погоду поход лучше отложить;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удобную, непромокаемую одежду и обувь;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батареей!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также необходимо взять с собой  компас, воду, лекарства, нож, спички;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сообщите родственникам или знакомым о предполагаемом маршруте и времени возвращения, своевременно информируйте их, если планы изменились;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все же заблудились, (у вас нет с собой мобильного телефона, компаса, а свое местонахождение не можете определить даже приблизительно), то в первую очередь необходимо успокоиться. 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него. Если тропинка хорошо утоптана, но кусты смыкаются над ней на высоте пояса – это звериная «дорога», которая к жилью не приведет. Если на пути повстречался ручей или река, следуйте вниз по течению.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следует выбираться из лесу ночью.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Лист газеты под одеждой уменьшит теплоотдачу вдвое. Такой же эффект  дает и листва, набитая под одежду.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Организуя ночлег, позаботьтесь, чтобы ищущие не прошли мимо вас: повесьте на кусты носовой платок, обломайте ветки и т.д.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VIII</w:t>
      </w:r>
      <w:r w:rsidRPr="005A3EB6">
        <w:rPr>
          <w:rFonts w:ascii="Times New Roman" w:hAnsi="Times New Roman"/>
          <w:b/>
          <w:bCs/>
          <w:sz w:val="30"/>
          <w:szCs w:val="30"/>
        </w:rPr>
        <w:t>. Лето – горячая пора для аграриев.</w:t>
      </w:r>
      <w:r w:rsidRPr="005A3EB6">
        <w:rPr>
          <w:rFonts w:ascii="Times New Roman" w:hAnsi="Times New Roman"/>
          <w:bCs/>
          <w:sz w:val="30"/>
          <w:szCs w:val="30"/>
        </w:rPr>
        <w:t xml:space="preserve">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8D32CB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30 июня в 21-57 поступило сообщение о пожаре в сенохранилище в поле возле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агрогородка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Колбча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Кличевского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р-на. В результате пожара уничтожено 36 тонн сена в рулонах, поврежден навес. Причина пожара устанавливается.</w:t>
      </w:r>
    </w:p>
    <w:p w:rsidR="006E12E9" w:rsidRDefault="006E12E9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D2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Хотимском районе в 2019 году произошло два загорания сельскохозяйственной техники.</w:t>
      </w:r>
    </w:p>
    <w:p w:rsidR="006E12E9" w:rsidRPr="006E12E9" w:rsidRDefault="006E12E9" w:rsidP="006E12E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>Пример</w:t>
      </w:r>
      <w:r>
        <w:rPr>
          <w:rFonts w:ascii="Times New Roman" w:hAnsi="Times New Roman"/>
          <w:b/>
          <w:bCs/>
          <w:sz w:val="30"/>
          <w:szCs w:val="30"/>
        </w:rPr>
        <w:t>,</w:t>
      </w:r>
      <w:r w:rsidRPr="00AB3AE2">
        <w:t xml:space="preserve"> </w:t>
      </w:r>
      <w:proofErr w:type="spellStart"/>
      <w:r w:rsidRPr="00AB3AE2">
        <w:rPr>
          <w:rFonts w:ascii="Times New Roman" w:hAnsi="Times New Roman"/>
          <w:b/>
          <w:bCs/>
          <w:sz w:val="30"/>
          <w:szCs w:val="30"/>
        </w:rPr>
        <w:t>Хотимский</w:t>
      </w:r>
      <w:proofErr w:type="spellEnd"/>
      <w:r w:rsidRPr="00AB3AE2">
        <w:rPr>
          <w:rFonts w:ascii="Times New Roman" w:hAnsi="Times New Roman"/>
          <w:b/>
          <w:bCs/>
          <w:sz w:val="30"/>
          <w:szCs w:val="30"/>
        </w:rPr>
        <w:t xml:space="preserve"> район</w:t>
      </w:r>
      <w:r w:rsidRPr="00065F6B">
        <w:rPr>
          <w:rFonts w:ascii="Times New Roman" w:hAnsi="Times New Roman"/>
          <w:b/>
          <w:bCs/>
          <w:sz w:val="30"/>
          <w:szCs w:val="30"/>
        </w:rPr>
        <w:t>:</w:t>
      </w:r>
    </w:p>
    <w:p w:rsidR="006E12E9" w:rsidRDefault="006E12E9" w:rsidP="0075407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E12E9">
        <w:rPr>
          <w:rFonts w:ascii="Times New Roman" w:hAnsi="Times New Roman"/>
          <w:sz w:val="30"/>
          <w:szCs w:val="30"/>
        </w:rPr>
        <w:t xml:space="preserve">12 августа 2019 года на 101 поступило сообщение о возгорании зерноуборочного комбайна, принадлежащего ОАО «Бабушкино подворье», находящегося на сельскохозяйственном поле, проходящим между населенными пунктами </w:t>
      </w:r>
      <w:proofErr w:type="spellStart"/>
      <w:r w:rsidRPr="006E12E9">
        <w:rPr>
          <w:rFonts w:ascii="Times New Roman" w:hAnsi="Times New Roman"/>
          <w:sz w:val="30"/>
          <w:szCs w:val="30"/>
        </w:rPr>
        <w:t>а.г.Тростино</w:t>
      </w:r>
      <w:proofErr w:type="spellEnd"/>
      <w:r w:rsidRPr="006E12E9">
        <w:rPr>
          <w:rFonts w:ascii="Times New Roman" w:hAnsi="Times New Roman"/>
          <w:sz w:val="30"/>
          <w:szCs w:val="30"/>
        </w:rPr>
        <w:t xml:space="preserve"> – д.Будочка. В результате загорания повреждено лакокрасочное покрытие металлического кузова, </w:t>
      </w:r>
      <w:r w:rsidRPr="006E12E9">
        <w:rPr>
          <w:rFonts w:ascii="Times New Roman" w:hAnsi="Times New Roman"/>
          <w:sz w:val="30"/>
          <w:szCs w:val="30"/>
        </w:rPr>
        <w:lastRenderedPageBreak/>
        <w:t xml:space="preserve">находящегося в районе моторного отсека, а также резинотехнические и алюминиевые изделия в объеме моторного отсека. </w:t>
      </w:r>
    </w:p>
    <w:p w:rsidR="006E12E9" w:rsidRPr="00754073" w:rsidRDefault="00754073" w:rsidP="0075407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Pr="00754073">
        <w:rPr>
          <w:rFonts w:ascii="Times New Roman" w:hAnsi="Times New Roman"/>
          <w:sz w:val="30"/>
          <w:szCs w:val="30"/>
        </w:rPr>
        <w:t xml:space="preserve"> октября 2019 года </w:t>
      </w:r>
      <w:r>
        <w:rPr>
          <w:rFonts w:ascii="Times New Roman" w:hAnsi="Times New Roman"/>
          <w:sz w:val="30"/>
          <w:szCs w:val="30"/>
        </w:rPr>
        <w:t xml:space="preserve">на ЦОУ </w:t>
      </w: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РОЧС</w:t>
      </w:r>
      <w:r w:rsidRPr="00754073">
        <w:rPr>
          <w:rFonts w:ascii="Times New Roman" w:hAnsi="Times New Roman"/>
          <w:sz w:val="30"/>
          <w:szCs w:val="30"/>
        </w:rPr>
        <w:t xml:space="preserve"> поступило сообщение о возгорании комбайна кормоуборочного, принадлежащего ОАО «</w:t>
      </w:r>
      <w:proofErr w:type="spellStart"/>
      <w:r w:rsidRPr="00754073">
        <w:rPr>
          <w:rFonts w:ascii="Times New Roman" w:hAnsi="Times New Roman"/>
          <w:sz w:val="30"/>
          <w:szCs w:val="30"/>
        </w:rPr>
        <w:t>Октябрь-Березки</w:t>
      </w:r>
      <w:proofErr w:type="spellEnd"/>
      <w:r w:rsidRPr="00754073">
        <w:rPr>
          <w:rFonts w:ascii="Times New Roman" w:hAnsi="Times New Roman"/>
          <w:sz w:val="30"/>
          <w:szCs w:val="30"/>
        </w:rPr>
        <w:t xml:space="preserve">». В результате загорания повреждено лакокрасочное покрытие комбайна, резинотехнические и алюминиевые изделия в объеме моторного отсека, резинотехнические изделия колес, кабина водителя, жатка. </w:t>
      </w:r>
    </w:p>
    <w:p w:rsidR="008D32CB" w:rsidRPr="005A3EB6" w:rsidRDefault="008D32CB" w:rsidP="0075407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По статистике, к возгораниям зачастую приводит человеческий фактор: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т.п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>);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низкая подготовленность работников сельского хозяйства в области пожарной безопасности;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позднее обнаружение пожара и, как следствие, несвоевременное принятие мер по тушению;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отсутствие противопожарных разрывов, защитных минерализованных полос;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Для того, чтобы избежать убытков, 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руководитель обязан: 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</w:t>
      </w:r>
      <w:r>
        <w:rPr>
          <w:rFonts w:ascii="Times New Roman" w:hAnsi="Times New Roman"/>
          <w:bCs/>
          <w:sz w:val="30"/>
          <w:szCs w:val="30"/>
        </w:rPr>
        <w:t>очных материалов, пыли и мусора.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lastRenderedPageBreak/>
        <w:t>Организовать в местах уборки зерновых культур дежурство приспособленной для тушения пожара техники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</w:t>
      </w:r>
      <w:r>
        <w:rPr>
          <w:rFonts w:ascii="Times New Roman" w:hAnsi="Times New Roman"/>
          <w:bCs/>
          <w:sz w:val="30"/>
          <w:szCs w:val="30"/>
        </w:rPr>
        <w:t>ов</w:t>
      </w:r>
      <w:r w:rsidRPr="005A3EB6">
        <w:rPr>
          <w:rFonts w:ascii="Times New Roman" w:hAnsi="Times New Roman"/>
          <w:bCs/>
          <w:sz w:val="30"/>
          <w:szCs w:val="30"/>
        </w:rPr>
        <w:t>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Разрывы между отдельными штабелями, навесами или скирдами должны быть не менее 20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менее 30 метров. В разрывах между двумя парами скирд должна быть пропахана полоса шириной не менее 4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Противопожарные разрывы между кварталами (20 скирд или штабелей) должны быть не менее 100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Расстояние от скирд, навесов и штабелей грубых кормов до линии электропередачи должно быть не менее 15 метров, до дорог – 20 метров, до зданий, сооружений – не менее 50 метров, до границ лесного </w:t>
      </w:r>
      <w:r>
        <w:rPr>
          <w:rFonts w:ascii="Times New Roman" w:hAnsi="Times New Roman"/>
          <w:bCs/>
          <w:sz w:val="30"/>
          <w:szCs w:val="30"/>
        </w:rPr>
        <w:t xml:space="preserve">        </w:t>
      </w:r>
      <w:r w:rsidRPr="005A3EB6">
        <w:rPr>
          <w:rFonts w:ascii="Times New Roman" w:hAnsi="Times New Roman"/>
          <w:bCs/>
          <w:sz w:val="30"/>
          <w:szCs w:val="30"/>
        </w:rPr>
        <w:t>массива – не менее 100 метров.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Процесс складирования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влагомеров с погрешностью не более 1 процента при влажности до</w:t>
      </w:r>
      <w:r>
        <w:rPr>
          <w:rFonts w:ascii="Times New Roman" w:hAnsi="Times New Roman"/>
          <w:bCs/>
          <w:sz w:val="30"/>
          <w:szCs w:val="30"/>
        </w:rPr>
        <w:t xml:space="preserve">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18 процентов на стадии закладки сена. Не допускается складировать, укладывать в скирды, штабеля, склады грубые корма с повышенной влажностью. При влажности грубых кормов более 17 процентов должна проводиться их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досушка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>. В течение 60 дней с момента закладки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 торфяниках, сельскохозяйственных угодьях 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8D32CB" w:rsidRPr="005A3EB6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требованиям. Особое внимание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5A3EB6">
        <w:rPr>
          <w:rFonts w:ascii="Times New Roman" w:hAnsi="Times New Roman"/>
          <w:bCs/>
          <w:sz w:val="30"/>
          <w:szCs w:val="30"/>
        </w:rPr>
        <w:t>водоподающей</w:t>
      </w:r>
      <w:proofErr w:type="spellEnd"/>
      <w:r w:rsidRPr="005A3EB6">
        <w:rPr>
          <w:rFonts w:ascii="Times New Roman" w:hAnsi="Times New Roman"/>
          <w:bCs/>
          <w:sz w:val="30"/>
          <w:szCs w:val="30"/>
        </w:rPr>
        <w:t xml:space="preserve"> техники, наличию и исправности автоматики контроля за режимом нагрева теплоносителей в соответствии с паспортом завода</w:t>
      </w:r>
      <w:r>
        <w:rPr>
          <w:rFonts w:ascii="Times New Roman" w:hAnsi="Times New Roman"/>
          <w:bCs/>
          <w:sz w:val="30"/>
          <w:szCs w:val="30"/>
        </w:rPr>
        <w:t>-</w:t>
      </w:r>
      <w:r w:rsidRPr="005A3EB6">
        <w:rPr>
          <w:rFonts w:ascii="Times New Roman" w:hAnsi="Times New Roman"/>
          <w:bCs/>
          <w:sz w:val="30"/>
          <w:szCs w:val="30"/>
        </w:rPr>
        <w:t>изготовителя на теплогенерирующих аппаратах зерносушильных комплексов.</w:t>
      </w:r>
    </w:p>
    <w:p w:rsidR="008D32CB" w:rsidRPr="00065F6B" w:rsidRDefault="008D32CB" w:rsidP="008D32C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D32CB" w:rsidRPr="00065F6B" w:rsidRDefault="008D32CB" w:rsidP="008D32CB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8D32CB" w:rsidRPr="00065F6B" w:rsidRDefault="008D32CB" w:rsidP="008D32CB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8D32CB" w:rsidRPr="00065F6B" w:rsidRDefault="008D32CB" w:rsidP="008D32CB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8D32CB" w:rsidRPr="00065F6B" w:rsidRDefault="008D32CB" w:rsidP="008D32CB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8D32CB" w:rsidRPr="00065F6B" w:rsidRDefault="008D32CB" w:rsidP="008D32C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64AD9" w:rsidRDefault="00164AD9"/>
    <w:sectPr w:rsidR="00164AD9" w:rsidSect="00A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2CB"/>
    <w:rsid w:val="00164AD9"/>
    <w:rsid w:val="006E12E9"/>
    <w:rsid w:val="00754073"/>
    <w:rsid w:val="007936DF"/>
    <w:rsid w:val="008D32CB"/>
    <w:rsid w:val="009A7E67"/>
    <w:rsid w:val="00AB229D"/>
    <w:rsid w:val="00AF3E26"/>
    <w:rsid w:val="00FB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B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32C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32CB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Admin</cp:lastModifiedBy>
  <cp:revision>2</cp:revision>
  <dcterms:created xsi:type="dcterms:W3CDTF">2022-07-18T12:46:00Z</dcterms:created>
  <dcterms:modified xsi:type="dcterms:W3CDTF">2022-07-18T12:46:00Z</dcterms:modified>
</cp:coreProperties>
</file>