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4461" w14:textId="77777777" w:rsidR="005021F1" w:rsidRPr="00250829" w:rsidRDefault="005021F1" w:rsidP="005021F1">
      <w:pPr>
        <w:pStyle w:val="append1"/>
        <w:spacing w:after="0" w:line="280" w:lineRule="exact"/>
        <w:ind w:right="-759" w:firstLine="9639"/>
        <w:rPr>
          <w:sz w:val="30"/>
          <w:szCs w:val="30"/>
        </w:rPr>
      </w:pPr>
      <w:r w:rsidRPr="00250829">
        <w:rPr>
          <w:sz w:val="30"/>
          <w:szCs w:val="30"/>
        </w:rPr>
        <w:t>Приложение 3</w:t>
      </w:r>
    </w:p>
    <w:p w14:paraId="180B13C9" w14:textId="77777777" w:rsidR="005021F1" w:rsidRPr="00250829" w:rsidRDefault="005021F1" w:rsidP="005021F1">
      <w:pPr>
        <w:pStyle w:val="append1"/>
        <w:spacing w:after="0" w:line="280" w:lineRule="exact"/>
        <w:ind w:right="-759" w:firstLine="9639"/>
        <w:rPr>
          <w:b/>
          <w:sz w:val="30"/>
          <w:szCs w:val="30"/>
        </w:rPr>
      </w:pPr>
      <w:r w:rsidRPr="00250829">
        <w:rPr>
          <w:sz w:val="30"/>
          <w:szCs w:val="30"/>
        </w:rPr>
        <w:t xml:space="preserve">к решению </w:t>
      </w:r>
    </w:p>
    <w:p w14:paraId="7C02B1A0" w14:textId="77777777" w:rsidR="005021F1" w:rsidRPr="00250829" w:rsidRDefault="005021F1" w:rsidP="005021F1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 w:rsidRPr="00250829">
        <w:rPr>
          <w:b w:val="0"/>
          <w:sz w:val="30"/>
          <w:szCs w:val="30"/>
        </w:rPr>
        <w:t xml:space="preserve">Хотимского районного </w:t>
      </w:r>
    </w:p>
    <w:p w14:paraId="0E653C64" w14:textId="77777777" w:rsidR="005021F1" w:rsidRPr="00250829" w:rsidRDefault="005021F1" w:rsidP="005021F1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 w:rsidRPr="00250829">
        <w:rPr>
          <w:b w:val="0"/>
          <w:sz w:val="30"/>
          <w:szCs w:val="30"/>
        </w:rPr>
        <w:t>исполнительного комитета</w:t>
      </w:r>
    </w:p>
    <w:p w14:paraId="5CCA8624" w14:textId="77777777" w:rsidR="005021F1" w:rsidRPr="00250829" w:rsidRDefault="005021F1" w:rsidP="005021F1">
      <w:pPr>
        <w:pStyle w:val="titlep"/>
        <w:spacing w:before="0" w:after="0" w:line="280" w:lineRule="exact"/>
        <w:ind w:firstLine="9639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10.11.2023 </w:t>
      </w:r>
      <w:r w:rsidRPr="00250829">
        <w:rPr>
          <w:b w:val="0"/>
          <w:sz w:val="30"/>
          <w:szCs w:val="30"/>
        </w:rPr>
        <w:t>№</w:t>
      </w:r>
      <w:r>
        <w:rPr>
          <w:b w:val="0"/>
          <w:sz w:val="30"/>
          <w:szCs w:val="30"/>
        </w:rPr>
        <w:t xml:space="preserve"> 24-1</w:t>
      </w:r>
    </w:p>
    <w:p w14:paraId="60890DA9" w14:textId="77777777" w:rsidR="005021F1" w:rsidRPr="00250829" w:rsidRDefault="005021F1" w:rsidP="005021F1">
      <w:pPr>
        <w:spacing w:line="280" w:lineRule="exact"/>
        <w:rPr>
          <w:rFonts w:eastAsia="Calibri"/>
          <w:sz w:val="30"/>
          <w:szCs w:val="30"/>
          <w:lang w:eastAsia="en-US"/>
        </w:rPr>
      </w:pPr>
      <w:r w:rsidRPr="00250829">
        <w:rPr>
          <w:rFonts w:eastAsia="Calibri"/>
          <w:sz w:val="30"/>
          <w:szCs w:val="30"/>
          <w:lang w:eastAsia="en-US"/>
        </w:rPr>
        <w:t>ПЕРЕЧЕНЬ</w:t>
      </w:r>
    </w:p>
    <w:p w14:paraId="04DDEC88" w14:textId="77777777" w:rsidR="005021F1" w:rsidRPr="00250829" w:rsidRDefault="005021F1" w:rsidP="005021F1">
      <w:pPr>
        <w:spacing w:line="280" w:lineRule="exact"/>
        <w:rPr>
          <w:rFonts w:eastAsia="Calibri"/>
          <w:sz w:val="30"/>
          <w:szCs w:val="30"/>
          <w:lang w:eastAsia="en-US"/>
        </w:rPr>
      </w:pPr>
      <w:r w:rsidRPr="00250829">
        <w:rPr>
          <w:rFonts w:eastAsia="Calibri"/>
          <w:sz w:val="30"/>
          <w:szCs w:val="30"/>
          <w:lang w:eastAsia="en-US"/>
        </w:rPr>
        <w:t>маршрутов движения передвижных торговых</w:t>
      </w:r>
    </w:p>
    <w:p w14:paraId="50C7D29B" w14:textId="77777777" w:rsidR="005021F1" w:rsidRPr="00250829" w:rsidRDefault="005021F1" w:rsidP="005021F1">
      <w:pPr>
        <w:spacing w:line="280" w:lineRule="exact"/>
        <w:rPr>
          <w:rFonts w:eastAsia="Calibri"/>
          <w:sz w:val="30"/>
          <w:szCs w:val="30"/>
          <w:lang w:eastAsia="en-US"/>
        </w:rPr>
      </w:pPr>
      <w:r w:rsidRPr="00250829">
        <w:rPr>
          <w:rFonts w:eastAsia="Calibri"/>
          <w:sz w:val="30"/>
          <w:szCs w:val="30"/>
          <w:lang w:eastAsia="en-US"/>
        </w:rPr>
        <w:t>объектов на территории Хотимского района</w:t>
      </w:r>
    </w:p>
    <w:p w14:paraId="1CE75CCD" w14:textId="77777777" w:rsidR="005021F1" w:rsidRPr="00250829" w:rsidRDefault="005021F1" w:rsidP="005021F1">
      <w:pPr>
        <w:tabs>
          <w:tab w:val="left" w:pos="2505"/>
        </w:tabs>
        <w:rPr>
          <w:rFonts w:eastAsia="Calibri"/>
          <w:sz w:val="30"/>
          <w:szCs w:val="3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5"/>
        <w:gridCol w:w="1485"/>
        <w:gridCol w:w="5238"/>
        <w:gridCol w:w="2306"/>
        <w:gridCol w:w="2133"/>
        <w:gridCol w:w="3046"/>
      </w:tblGrid>
      <w:tr w:rsidR="005021F1" w:rsidRPr="00250829" w14:paraId="3A1124DE" w14:textId="77777777" w:rsidTr="00FF1AAC">
        <w:tc>
          <w:tcPr>
            <w:tcW w:w="635" w:type="dxa"/>
            <w:vAlign w:val="center"/>
          </w:tcPr>
          <w:p w14:paraId="72DFEBCD" w14:textId="77777777" w:rsidR="005021F1" w:rsidRPr="0040227A" w:rsidRDefault="005021F1" w:rsidP="00FF1AAC">
            <w:pPr>
              <w:tabs>
                <w:tab w:val="left" w:pos="2505"/>
              </w:tabs>
              <w:jc w:val="center"/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№</w:t>
            </w:r>
          </w:p>
          <w:p w14:paraId="136614AE" w14:textId="77777777" w:rsidR="005021F1" w:rsidRPr="0040227A" w:rsidRDefault="005021F1" w:rsidP="00FF1AAC">
            <w:pPr>
              <w:tabs>
                <w:tab w:val="left" w:pos="2505"/>
              </w:tabs>
              <w:jc w:val="center"/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п/п</w:t>
            </w:r>
          </w:p>
        </w:tc>
        <w:tc>
          <w:tcPr>
            <w:tcW w:w="1485" w:type="dxa"/>
            <w:vAlign w:val="center"/>
          </w:tcPr>
          <w:p w14:paraId="4E341EC4" w14:textId="77777777" w:rsidR="005021F1" w:rsidRPr="0040227A" w:rsidRDefault="005021F1" w:rsidP="00FF1AAC">
            <w:pPr>
              <w:tabs>
                <w:tab w:val="left" w:pos="2505"/>
              </w:tabs>
              <w:jc w:val="center"/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Номер маршрута</w:t>
            </w:r>
          </w:p>
        </w:tc>
        <w:tc>
          <w:tcPr>
            <w:tcW w:w="5238" w:type="dxa"/>
            <w:vAlign w:val="center"/>
          </w:tcPr>
          <w:p w14:paraId="408D30F3" w14:textId="77777777" w:rsidR="005021F1" w:rsidRPr="0040227A" w:rsidRDefault="005021F1" w:rsidP="00FF1AAC">
            <w:pPr>
              <w:tabs>
                <w:tab w:val="left" w:pos="2505"/>
              </w:tabs>
              <w:jc w:val="center"/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Адресные ориентиры мест остановки для осуществления розничной торговли, общественного питания либо границы территории, на которой осуществляется розничная торговля, общественное питание;</w:t>
            </w:r>
          </w:p>
        </w:tc>
        <w:tc>
          <w:tcPr>
            <w:tcW w:w="2306" w:type="dxa"/>
            <w:vAlign w:val="center"/>
          </w:tcPr>
          <w:p w14:paraId="039BBBC3" w14:textId="77777777" w:rsidR="005021F1" w:rsidRPr="0040227A" w:rsidRDefault="005021F1" w:rsidP="00FF1AAC">
            <w:pPr>
              <w:tabs>
                <w:tab w:val="left" w:pos="2505"/>
              </w:tabs>
              <w:jc w:val="center"/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Вид передвижного торгового объекта в зависимости от его формата</w:t>
            </w:r>
          </w:p>
        </w:tc>
        <w:tc>
          <w:tcPr>
            <w:tcW w:w="2133" w:type="dxa"/>
            <w:vAlign w:val="center"/>
          </w:tcPr>
          <w:p w14:paraId="087EE762" w14:textId="77777777" w:rsidR="005021F1" w:rsidRPr="0040227A" w:rsidRDefault="005021F1" w:rsidP="00FF1AAC">
            <w:pPr>
              <w:tabs>
                <w:tab w:val="left" w:pos="2505"/>
              </w:tabs>
              <w:jc w:val="center"/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Срок (период, сезон) работы</w:t>
            </w:r>
          </w:p>
        </w:tc>
        <w:tc>
          <w:tcPr>
            <w:tcW w:w="3046" w:type="dxa"/>
            <w:vAlign w:val="center"/>
          </w:tcPr>
          <w:p w14:paraId="077F4F48" w14:textId="77777777" w:rsidR="005021F1" w:rsidRPr="0040227A" w:rsidRDefault="005021F1" w:rsidP="00FF1AAC">
            <w:pPr>
              <w:tabs>
                <w:tab w:val="left" w:pos="2505"/>
              </w:tabs>
              <w:jc w:val="center"/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Классы, группы и (или) виды реализуемых товаров</w:t>
            </w:r>
          </w:p>
        </w:tc>
      </w:tr>
      <w:tr w:rsidR="005021F1" w:rsidRPr="00250829" w14:paraId="15D1876B" w14:textId="77777777" w:rsidTr="00FF1AAC">
        <w:tc>
          <w:tcPr>
            <w:tcW w:w="635" w:type="dxa"/>
          </w:tcPr>
          <w:p w14:paraId="3EC03CD4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14:paraId="6FEA653C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№ 1</w:t>
            </w:r>
          </w:p>
        </w:tc>
        <w:tc>
          <w:tcPr>
            <w:tcW w:w="5238" w:type="dxa"/>
          </w:tcPr>
          <w:p w14:paraId="0E3A8EEF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г.п. Хотимск, ул. Интернациональная</w:t>
            </w:r>
          </w:p>
          <w:p w14:paraId="778A1C18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г.п. Хотимск, ул. Набережная</w:t>
            </w:r>
          </w:p>
          <w:p w14:paraId="0864CA8B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Яновка</w:t>
            </w:r>
          </w:p>
          <w:p w14:paraId="1DBAF9DC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Беседский</w:t>
            </w:r>
            <w:proofErr w:type="spellEnd"/>
            <w:r w:rsidRPr="0040227A">
              <w:rPr>
                <w:sz w:val="26"/>
                <w:szCs w:val="26"/>
              </w:rPr>
              <w:t xml:space="preserve"> Прудок</w:t>
            </w:r>
          </w:p>
          <w:p w14:paraId="29102BB7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Павловка</w:t>
            </w:r>
          </w:p>
          <w:p w14:paraId="6C69C732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Старый Мосин</w:t>
            </w:r>
          </w:p>
          <w:p w14:paraId="310BC073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Новый Мосин</w:t>
            </w:r>
          </w:p>
          <w:p w14:paraId="2AE2DC36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Канава</w:t>
            </w:r>
          </w:p>
          <w:p w14:paraId="5C26D4B0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Янополье-1</w:t>
            </w:r>
          </w:p>
          <w:p w14:paraId="58BA524E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Янополье-2</w:t>
            </w:r>
          </w:p>
          <w:p w14:paraId="7EF46987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  <w:highlight w:val="yellow"/>
              </w:rPr>
            </w:pPr>
            <w:r w:rsidRPr="0040227A">
              <w:rPr>
                <w:sz w:val="26"/>
                <w:szCs w:val="26"/>
              </w:rPr>
              <w:t>д. Роскошь</w:t>
            </w:r>
          </w:p>
        </w:tc>
        <w:tc>
          <w:tcPr>
            <w:tcW w:w="2306" w:type="dxa"/>
          </w:tcPr>
          <w:p w14:paraId="01814F2A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автомагазин</w:t>
            </w:r>
          </w:p>
        </w:tc>
        <w:tc>
          <w:tcPr>
            <w:tcW w:w="2133" w:type="dxa"/>
          </w:tcPr>
          <w:p w14:paraId="58C6C01E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3046" w:type="dxa"/>
          </w:tcPr>
          <w:p w14:paraId="5BC53223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продовольственные товары;</w:t>
            </w:r>
          </w:p>
          <w:p w14:paraId="37215BF5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5021F1" w:rsidRPr="00250829" w14:paraId="0C080D41" w14:textId="77777777" w:rsidTr="00FF1AAC">
        <w:tc>
          <w:tcPr>
            <w:tcW w:w="635" w:type="dxa"/>
          </w:tcPr>
          <w:p w14:paraId="2244DD4E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14:paraId="46EAAD1C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№ 2</w:t>
            </w:r>
          </w:p>
        </w:tc>
        <w:tc>
          <w:tcPr>
            <w:tcW w:w="5238" w:type="dxa"/>
          </w:tcPr>
          <w:p w14:paraId="33FFF8B8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Узлоги</w:t>
            </w:r>
            <w:proofErr w:type="spellEnd"/>
          </w:p>
          <w:p w14:paraId="7DF573BF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Варваровка</w:t>
            </w:r>
          </w:p>
          <w:p w14:paraId="4C665C79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Горня</w:t>
            </w:r>
          </w:p>
          <w:p w14:paraId="0DF671FD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proofErr w:type="spellStart"/>
            <w:r w:rsidRPr="0040227A">
              <w:rPr>
                <w:sz w:val="26"/>
                <w:szCs w:val="26"/>
              </w:rPr>
              <w:t>Буросово</w:t>
            </w:r>
            <w:proofErr w:type="spellEnd"/>
          </w:p>
          <w:p w14:paraId="427FBD31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Юзефовка</w:t>
            </w:r>
            <w:proofErr w:type="spellEnd"/>
          </w:p>
          <w:p w14:paraId="3989E92D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Дубровка</w:t>
            </w:r>
          </w:p>
          <w:p w14:paraId="7AC33E28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Князевка</w:t>
            </w:r>
          </w:p>
          <w:p w14:paraId="2F348A6E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Ивкино</w:t>
            </w:r>
          </w:p>
          <w:p w14:paraId="0DAF6838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  <w:highlight w:val="yellow"/>
              </w:rPr>
            </w:pPr>
            <w:r w:rsidRPr="0040227A">
              <w:rPr>
                <w:sz w:val="26"/>
                <w:szCs w:val="26"/>
              </w:rPr>
              <w:t>д. Михайловка</w:t>
            </w:r>
          </w:p>
        </w:tc>
        <w:tc>
          <w:tcPr>
            <w:tcW w:w="2306" w:type="dxa"/>
          </w:tcPr>
          <w:p w14:paraId="1D3DE00C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автомагазин</w:t>
            </w:r>
          </w:p>
        </w:tc>
        <w:tc>
          <w:tcPr>
            <w:tcW w:w="2133" w:type="dxa"/>
          </w:tcPr>
          <w:p w14:paraId="69C8EC92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3046" w:type="dxa"/>
          </w:tcPr>
          <w:p w14:paraId="5C28906D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продовольственные товары;</w:t>
            </w:r>
          </w:p>
          <w:p w14:paraId="1B399B50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5021F1" w:rsidRPr="00250829" w14:paraId="7A88BC99" w14:textId="77777777" w:rsidTr="00FF1AAC">
        <w:tc>
          <w:tcPr>
            <w:tcW w:w="635" w:type="dxa"/>
          </w:tcPr>
          <w:p w14:paraId="2BF12B24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485" w:type="dxa"/>
          </w:tcPr>
          <w:p w14:paraId="5E10C437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№ 3</w:t>
            </w:r>
          </w:p>
        </w:tc>
        <w:tc>
          <w:tcPr>
            <w:tcW w:w="5238" w:type="dxa"/>
          </w:tcPr>
          <w:p w14:paraId="44445E67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Роскошь</w:t>
            </w:r>
          </w:p>
          <w:p w14:paraId="0DE668E4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Янополье-1</w:t>
            </w:r>
          </w:p>
          <w:p w14:paraId="5B52B3A4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Янополье-2</w:t>
            </w:r>
          </w:p>
          <w:p w14:paraId="0EC278FE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Новый Мосин</w:t>
            </w:r>
          </w:p>
          <w:p w14:paraId="55A856A7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Старый Мосин</w:t>
            </w:r>
          </w:p>
          <w:p w14:paraId="36112F38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Канава</w:t>
            </w:r>
          </w:p>
          <w:p w14:paraId="4C4D360F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Павловка</w:t>
            </w:r>
          </w:p>
          <w:p w14:paraId="491FB890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Беседский</w:t>
            </w:r>
            <w:proofErr w:type="spellEnd"/>
            <w:r w:rsidRPr="0040227A">
              <w:rPr>
                <w:sz w:val="26"/>
                <w:szCs w:val="26"/>
              </w:rPr>
              <w:t xml:space="preserve"> Прудок</w:t>
            </w:r>
          </w:p>
          <w:p w14:paraId="60F8415B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Яновка</w:t>
            </w:r>
          </w:p>
          <w:p w14:paraId="2EF0201E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г.п. Хотимск, ул. Набережная</w:t>
            </w:r>
          </w:p>
          <w:p w14:paraId="4D0CF37E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  <w:highlight w:val="yellow"/>
              </w:rPr>
            </w:pPr>
            <w:r w:rsidRPr="0040227A">
              <w:rPr>
                <w:sz w:val="26"/>
                <w:szCs w:val="26"/>
              </w:rPr>
              <w:t>г.п. Хотимск, ул. Интернациональная</w:t>
            </w:r>
          </w:p>
        </w:tc>
        <w:tc>
          <w:tcPr>
            <w:tcW w:w="2306" w:type="dxa"/>
          </w:tcPr>
          <w:p w14:paraId="04E60564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автомагазин</w:t>
            </w:r>
          </w:p>
        </w:tc>
        <w:tc>
          <w:tcPr>
            <w:tcW w:w="2133" w:type="dxa"/>
          </w:tcPr>
          <w:p w14:paraId="07696DED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3046" w:type="dxa"/>
          </w:tcPr>
          <w:p w14:paraId="72AAD118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продовольственные товары;</w:t>
            </w:r>
          </w:p>
          <w:p w14:paraId="1E24882C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5021F1" w:rsidRPr="00250829" w14:paraId="404D5269" w14:textId="77777777" w:rsidTr="00FF1AAC">
        <w:tc>
          <w:tcPr>
            <w:tcW w:w="635" w:type="dxa"/>
          </w:tcPr>
          <w:p w14:paraId="6AB837C2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14:paraId="3840092F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№ 4</w:t>
            </w:r>
          </w:p>
        </w:tc>
        <w:tc>
          <w:tcPr>
            <w:tcW w:w="5238" w:type="dxa"/>
          </w:tcPr>
          <w:p w14:paraId="0BAD25A5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Михайловка</w:t>
            </w:r>
          </w:p>
          <w:p w14:paraId="0C89EF0E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Ивкино</w:t>
            </w:r>
          </w:p>
          <w:p w14:paraId="22A4A3D6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Князевка</w:t>
            </w:r>
          </w:p>
          <w:p w14:paraId="212E019D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Дубровка</w:t>
            </w:r>
          </w:p>
          <w:p w14:paraId="7D00B8B3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Юзефовка</w:t>
            </w:r>
            <w:proofErr w:type="spellEnd"/>
          </w:p>
          <w:p w14:paraId="1FBAB4F9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proofErr w:type="spellStart"/>
            <w:r w:rsidRPr="0040227A">
              <w:rPr>
                <w:sz w:val="26"/>
                <w:szCs w:val="26"/>
              </w:rPr>
              <w:t>Буросово</w:t>
            </w:r>
            <w:proofErr w:type="spellEnd"/>
          </w:p>
          <w:p w14:paraId="58BD775E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Горня</w:t>
            </w:r>
          </w:p>
          <w:p w14:paraId="779932DA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Варваровка</w:t>
            </w:r>
          </w:p>
          <w:p w14:paraId="4B40D001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  <w:highlight w:val="yellow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Узлоги</w:t>
            </w:r>
            <w:proofErr w:type="spellEnd"/>
          </w:p>
        </w:tc>
        <w:tc>
          <w:tcPr>
            <w:tcW w:w="2306" w:type="dxa"/>
          </w:tcPr>
          <w:p w14:paraId="1078851E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автомагазин</w:t>
            </w:r>
          </w:p>
        </w:tc>
        <w:tc>
          <w:tcPr>
            <w:tcW w:w="2133" w:type="dxa"/>
          </w:tcPr>
          <w:p w14:paraId="7A977FB3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3046" w:type="dxa"/>
          </w:tcPr>
          <w:p w14:paraId="210AF1E3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продовольственные товары;</w:t>
            </w:r>
          </w:p>
          <w:p w14:paraId="3BEE4EAF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5021F1" w:rsidRPr="00250829" w14:paraId="6FA0B9FD" w14:textId="77777777" w:rsidTr="00FF1AAC">
        <w:tc>
          <w:tcPr>
            <w:tcW w:w="635" w:type="dxa"/>
          </w:tcPr>
          <w:p w14:paraId="715F60E1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14:paraId="731496AA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№ 5</w:t>
            </w:r>
          </w:p>
        </w:tc>
        <w:tc>
          <w:tcPr>
            <w:tcW w:w="5238" w:type="dxa"/>
          </w:tcPr>
          <w:p w14:paraId="77E4EC91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Ольшов-2</w:t>
            </w:r>
          </w:p>
          <w:p w14:paraId="24547DC6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Молуновка</w:t>
            </w:r>
            <w:proofErr w:type="spellEnd"/>
          </w:p>
          <w:p w14:paraId="5869DB96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Василевка</w:t>
            </w:r>
            <w:proofErr w:type="spellEnd"/>
          </w:p>
          <w:p w14:paraId="7019EE58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п. Круглый</w:t>
            </w:r>
          </w:p>
          <w:p w14:paraId="2DD9928B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п. Городок</w:t>
            </w:r>
          </w:p>
          <w:p w14:paraId="0ED7999E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Буда</w:t>
            </w:r>
          </w:p>
          <w:p w14:paraId="002D01F1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Таклевка</w:t>
            </w:r>
            <w:proofErr w:type="spellEnd"/>
          </w:p>
          <w:p w14:paraId="59B02F39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Забелышинский</w:t>
            </w:r>
            <w:proofErr w:type="spellEnd"/>
            <w:r w:rsidRPr="0040227A">
              <w:rPr>
                <w:sz w:val="26"/>
                <w:szCs w:val="26"/>
              </w:rPr>
              <w:t xml:space="preserve"> Прудок</w:t>
            </w:r>
          </w:p>
          <w:p w14:paraId="57109225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Фомино</w:t>
            </w:r>
          </w:p>
          <w:p w14:paraId="31C38802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Подлесная</w:t>
            </w:r>
          </w:p>
          <w:p w14:paraId="35458427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Марковка</w:t>
            </w:r>
          </w:p>
          <w:p w14:paraId="46EB9453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Бруевка</w:t>
            </w:r>
            <w:proofErr w:type="spellEnd"/>
          </w:p>
          <w:p w14:paraId="56A60AEB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Бруевка</w:t>
            </w:r>
            <w:proofErr w:type="spellEnd"/>
          </w:p>
        </w:tc>
        <w:tc>
          <w:tcPr>
            <w:tcW w:w="2306" w:type="dxa"/>
          </w:tcPr>
          <w:p w14:paraId="3AFDC040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автомагазин</w:t>
            </w:r>
          </w:p>
        </w:tc>
        <w:tc>
          <w:tcPr>
            <w:tcW w:w="2133" w:type="dxa"/>
          </w:tcPr>
          <w:p w14:paraId="33C519CA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3046" w:type="dxa"/>
          </w:tcPr>
          <w:p w14:paraId="2B7B1940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продовольственные товары;</w:t>
            </w:r>
          </w:p>
          <w:p w14:paraId="2C846EF0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5021F1" w:rsidRPr="00250829" w14:paraId="7721AA11" w14:textId="77777777" w:rsidTr="00FF1AAC">
        <w:tc>
          <w:tcPr>
            <w:tcW w:w="635" w:type="dxa"/>
          </w:tcPr>
          <w:p w14:paraId="040BFFB9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485" w:type="dxa"/>
          </w:tcPr>
          <w:p w14:paraId="5B5E0365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№ 6</w:t>
            </w:r>
          </w:p>
        </w:tc>
        <w:tc>
          <w:tcPr>
            <w:tcW w:w="5238" w:type="dxa"/>
          </w:tcPr>
          <w:p w14:paraId="40B51375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 Будочка-</w:t>
            </w:r>
          </w:p>
          <w:p w14:paraId="7DB83A34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Розальмово</w:t>
            </w:r>
            <w:proofErr w:type="spellEnd"/>
          </w:p>
          <w:p w14:paraId="1F9DE0C4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Кленовка</w:t>
            </w:r>
            <w:proofErr w:type="spellEnd"/>
          </w:p>
          <w:p w14:paraId="06C48D0F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Запрудье</w:t>
            </w:r>
            <w:proofErr w:type="spellEnd"/>
          </w:p>
          <w:p w14:paraId="3D64215C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Александровичи</w:t>
            </w:r>
          </w:p>
          <w:p w14:paraId="4560A701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Мартиновка</w:t>
            </w:r>
            <w:proofErr w:type="spellEnd"/>
          </w:p>
          <w:p w14:paraId="27F3B060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Яново</w:t>
            </w:r>
            <w:proofErr w:type="spellEnd"/>
          </w:p>
          <w:p w14:paraId="4AC212A3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Клин</w:t>
            </w:r>
          </w:p>
          <w:p w14:paraId="1251E729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Красная Заря</w:t>
            </w:r>
          </w:p>
          <w:p w14:paraId="6B1DD19B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Берёзки, ул. </w:t>
            </w:r>
            <w:proofErr w:type="spellStart"/>
            <w:r w:rsidRPr="0040227A">
              <w:rPr>
                <w:sz w:val="26"/>
                <w:szCs w:val="26"/>
              </w:rPr>
              <w:t>Прибеседская</w:t>
            </w:r>
            <w:proofErr w:type="spellEnd"/>
          </w:p>
        </w:tc>
        <w:tc>
          <w:tcPr>
            <w:tcW w:w="2306" w:type="dxa"/>
          </w:tcPr>
          <w:p w14:paraId="71FF0C9C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автомагазин</w:t>
            </w:r>
          </w:p>
        </w:tc>
        <w:tc>
          <w:tcPr>
            <w:tcW w:w="2133" w:type="dxa"/>
          </w:tcPr>
          <w:p w14:paraId="6093ACB0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3046" w:type="dxa"/>
          </w:tcPr>
          <w:p w14:paraId="1C54CB0F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продовольственные товары;</w:t>
            </w:r>
          </w:p>
          <w:p w14:paraId="7BFEC03C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5021F1" w:rsidRPr="00250829" w14:paraId="24D932D1" w14:textId="77777777" w:rsidTr="00FF1AAC">
        <w:tc>
          <w:tcPr>
            <w:tcW w:w="635" w:type="dxa"/>
          </w:tcPr>
          <w:p w14:paraId="61863A25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14:paraId="757193E6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№7</w:t>
            </w:r>
          </w:p>
        </w:tc>
        <w:tc>
          <w:tcPr>
            <w:tcW w:w="5238" w:type="dxa"/>
          </w:tcPr>
          <w:p w14:paraId="2143E56E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Бруевка</w:t>
            </w:r>
            <w:proofErr w:type="spellEnd"/>
            <w:r w:rsidRPr="0040227A">
              <w:rPr>
                <w:sz w:val="26"/>
                <w:szCs w:val="26"/>
              </w:rPr>
              <w:t xml:space="preserve"> </w:t>
            </w:r>
          </w:p>
          <w:p w14:paraId="44C55EA3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Марковка</w:t>
            </w:r>
          </w:p>
          <w:p w14:paraId="62CC7D76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Подлесная</w:t>
            </w:r>
          </w:p>
          <w:p w14:paraId="59F6076F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Фомино</w:t>
            </w:r>
          </w:p>
          <w:p w14:paraId="4E8818EC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Забелышинский</w:t>
            </w:r>
            <w:proofErr w:type="spellEnd"/>
            <w:r w:rsidRPr="0040227A">
              <w:rPr>
                <w:sz w:val="26"/>
                <w:szCs w:val="26"/>
              </w:rPr>
              <w:t xml:space="preserve"> Прудок</w:t>
            </w:r>
          </w:p>
          <w:p w14:paraId="5630E947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Таклевка</w:t>
            </w:r>
            <w:proofErr w:type="spellEnd"/>
          </w:p>
          <w:p w14:paraId="2D7236F0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Буда</w:t>
            </w:r>
          </w:p>
          <w:p w14:paraId="11B26F7B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Городок</w:t>
            </w:r>
          </w:p>
          <w:p w14:paraId="056B7071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п. Круглый</w:t>
            </w:r>
          </w:p>
          <w:p w14:paraId="05C55FB8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Василевка</w:t>
            </w:r>
            <w:proofErr w:type="spellEnd"/>
          </w:p>
          <w:p w14:paraId="7FF5BFF3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Молуновка</w:t>
            </w:r>
            <w:proofErr w:type="spellEnd"/>
          </w:p>
        </w:tc>
        <w:tc>
          <w:tcPr>
            <w:tcW w:w="2306" w:type="dxa"/>
          </w:tcPr>
          <w:p w14:paraId="11D1D0A1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автомагазин</w:t>
            </w:r>
          </w:p>
        </w:tc>
        <w:tc>
          <w:tcPr>
            <w:tcW w:w="2133" w:type="dxa"/>
          </w:tcPr>
          <w:p w14:paraId="393D7400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3046" w:type="dxa"/>
          </w:tcPr>
          <w:p w14:paraId="0597F0BB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продовольственные товары;</w:t>
            </w:r>
          </w:p>
          <w:p w14:paraId="30FAE969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непродовольственные товары</w:t>
            </w:r>
          </w:p>
        </w:tc>
      </w:tr>
      <w:tr w:rsidR="005021F1" w:rsidRPr="00250829" w14:paraId="749B328C" w14:textId="77777777" w:rsidTr="00FF1AAC">
        <w:tc>
          <w:tcPr>
            <w:tcW w:w="635" w:type="dxa"/>
          </w:tcPr>
          <w:p w14:paraId="3B7F5551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8</w:t>
            </w:r>
          </w:p>
        </w:tc>
        <w:tc>
          <w:tcPr>
            <w:tcW w:w="1485" w:type="dxa"/>
          </w:tcPr>
          <w:p w14:paraId="1EF8D2A7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№8</w:t>
            </w:r>
          </w:p>
        </w:tc>
        <w:tc>
          <w:tcPr>
            <w:tcW w:w="5238" w:type="dxa"/>
          </w:tcPr>
          <w:p w14:paraId="4AB61C6C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Красная Заря</w:t>
            </w:r>
          </w:p>
          <w:p w14:paraId="476D2736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Берёзки, ул. </w:t>
            </w:r>
            <w:proofErr w:type="spellStart"/>
            <w:r w:rsidRPr="0040227A">
              <w:rPr>
                <w:sz w:val="26"/>
                <w:szCs w:val="26"/>
              </w:rPr>
              <w:t>Прибеседская</w:t>
            </w:r>
            <w:proofErr w:type="spellEnd"/>
            <w:r w:rsidRPr="0040227A">
              <w:rPr>
                <w:sz w:val="26"/>
                <w:szCs w:val="26"/>
              </w:rPr>
              <w:t xml:space="preserve"> </w:t>
            </w:r>
          </w:p>
          <w:p w14:paraId="41862380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Клин</w:t>
            </w:r>
          </w:p>
          <w:p w14:paraId="520CBA05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Яново</w:t>
            </w:r>
            <w:proofErr w:type="spellEnd"/>
          </w:p>
          <w:p w14:paraId="4D492775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Мартиновка</w:t>
            </w:r>
            <w:proofErr w:type="spellEnd"/>
          </w:p>
          <w:p w14:paraId="0A7BA4F3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Александровичи</w:t>
            </w:r>
          </w:p>
          <w:p w14:paraId="4473B1E7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Запрудье</w:t>
            </w:r>
            <w:proofErr w:type="spellEnd"/>
          </w:p>
          <w:p w14:paraId="257CCA87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Кленовка</w:t>
            </w:r>
            <w:proofErr w:type="spellEnd"/>
          </w:p>
          <w:p w14:paraId="3F726E31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 xml:space="preserve">д. </w:t>
            </w:r>
            <w:proofErr w:type="spellStart"/>
            <w:r w:rsidRPr="0040227A">
              <w:rPr>
                <w:sz w:val="26"/>
                <w:szCs w:val="26"/>
              </w:rPr>
              <w:t>Розальмово</w:t>
            </w:r>
            <w:proofErr w:type="spellEnd"/>
          </w:p>
          <w:p w14:paraId="23FA1CC7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д. Будочка</w:t>
            </w:r>
          </w:p>
        </w:tc>
        <w:tc>
          <w:tcPr>
            <w:tcW w:w="2306" w:type="dxa"/>
          </w:tcPr>
          <w:p w14:paraId="4D2EC300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автомагазин</w:t>
            </w:r>
          </w:p>
        </w:tc>
        <w:tc>
          <w:tcPr>
            <w:tcW w:w="2133" w:type="dxa"/>
          </w:tcPr>
          <w:p w14:paraId="15FBC67F" w14:textId="77777777" w:rsidR="005021F1" w:rsidRPr="0040227A" w:rsidRDefault="005021F1" w:rsidP="00FF1AAC">
            <w:pPr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круглогодично</w:t>
            </w:r>
          </w:p>
        </w:tc>
        <w:tc>
          <w:tcPr>
            <w:tcW w:w="3046" w:type="dxa"/>
          </w:tcPr>
          <w:p w14:paraId="76FAB466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продовольственные товары;</w:t>
            </w:r>
          </w:p>
          <w:p w14:paraId="0AE7AB16" w14:textId="77777777" w:rsidR="005021F1" w:rsidRPr="0040227A" w:rsidRDefault="005021F1" w:rsidP="00FF1AAC">
            <w:pPr>
              <w:tabs>
                <w:tab w:val="left" w:pos="2505"/>
              </w:tabs>
              <w:rPr>
                <w:sz w:val="26"/>
                <w:szCs w:val="26"/>
              </w:rPr>
            </w:pPr>
            <w:r w:rsidRPr="0040227A">
              <w:rPr>
                <w:sz w:val="26"/>
                <w:szCs w:val="26"/>
              </w:rPr>
              <w:t>непродовольственные товары</w:t>
            </w:r>
          </w:p>
        </w:tc>
      </w:tr>
    </w:tbl>
    <w:p w14:paraId="00EF109C" w14:textId="77777777" w:rsidR="005021F1" w:rsidRPr="00250829" w:rsidRDefault="005021F1" w:rsidP="005021F1">
      <w:pPr>
        <w:tabs>
          <w:tab w:val="left" w:pos="2505"/>
        </w:tabs>
        <w:rPr>
          <w:rFonts w:eastAsia="Calibri"/>
          <w:sz w:val="30"/>
          <w:szCs w:val="30"/>
          <w:lang w:eastAsia="en-US"/>
        </w:rPr>
      </w:pPr>
    </w:p>
    <w:p w14:paraId="6E5CEBF0" w14:textId="77777777" w:rsidR="00AF2F6F" w:rsidRDefault="00AF2F6F"/>
    <w:sectPr w:rsidR="00AF2F6F" w:rsidSect="005021F1">
      <w:headerReference w:type="even" r:id="rId6"/>
      <w:headerReference w:type="default" r:id="rId7"/>
      <w:pgSz w:w="16838" w:h="11906" w:orient="landscape"/>
      <w:pgMar w:top="1134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2D09" w14:textId="77777777" w:rsidR="00EC4B03" w:rsidRDefault="00EC4B03">
      <w:r>
        <w:separator/>
      </w:r>
    </w:p>
  </w:endnote>
  <w:endnote w:type="continuationSeparator" w:id="0">
    <w:p w14:paraId="5083223A" w14:textId="77777777" w:rsidR="00EC4B03" w:rsidRDefault="00EC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731C" w14:textId="77777777" w:rsidR="00EC4B03" w:rsidRDefault="00EC4B03">
      <w:r>
        <w:separator/>
      </w:r>
    </w:p>
  </w:footnote>
  <w:footnote w:type="continuationSeparator" w:id="0">
    <w:p w14:paraId="4C3BB0BB" w14:textId="77777777" w:rsidR="00EC4B03" w:rsidRDefault="00EC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02D9" w14:textId="77777777" w:rsidR="00000000" w:rsidRDefault="005021F1" w:rsidP="002E4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992EDA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578E" w14:textId="77777777" w:rsidR="00000000" w:rsidRDefault="005021F1" w:rsidP="002E4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E71D30E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F1"/>
    <w:rsid w:val="005021F1"/>
    <w:rsid w:val="006E0F8B"/>
    <w:rsid w:val="00AF2F6F"/>
    <w:rsid w:val="00E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6054"/>
  <w15:chartTrackingRefBased/>
  <w15:docId w15:val="{6569731F-DE20-4A2F-BE84-12B73F89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2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21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021F1"/>
  </w:style>
  <w:style w:type="paragraph" w:customStyle="1" w:styleId="titlep">
    <w:name w:val="titlep"/>
    <w:basedOn w:val="a"/>
    <w:rsid w:val="005021F1"/>
    <w:pPr>
      <w:spacing w:before="240" w:after="240"/>
      <w:jc w:val="center"/>
    </w:pPr>
    <w:rPr>
      <w:b/>
      <w:bCs/>
    </w:rPr>
  </w:style>
  <w:style w:type="paragraph" w:customStyle="1" w:styleId="append1">
    <w:name w:val="append1"/>
    <w:basedOn w:val="a"/>
    <w:rsid w:val="005021F1"/>
    <w:pPr>
      <w:spacing w:after="28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5021F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0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Татьяна Александровна</dc:creator>
  <cp:keywords/>
  <dc:description/>
  <cp:lastModifiedBy>Cepro</cp:lastModifiedBy>
  <cp:revision>2</cp:revision>
  <dcterms:created xsi:type="dcterms:W3CDTF">2023-11-17T06:06:00Z</dcterms:created>
  <dcterms:modified xsi:type="dcterms:W3CDTF">2023-11-17T06:06:00Z</dcterms:modified>
</cp:coreProperties>
</file>