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F5" w:rsidRDefault="004F1EF5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УТВЕРЖДЕНО</w:t>
      </w:r>
    </w:p>
    <w:p w:rsidR="004F1EF5" w:rsidRDefault="004F1EF5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Распоряжение председателя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Хотимского районного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07.06.2018 № 77-од-ХРИК_</w:t>
      </w:r>
    </w:p>
    <w:p w:rsid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(в редакции распоряжения </w:t>
      </w:r>
      <w:proofErr w:type="gramEnd"/>
    </w:p>
    <w:p w:rsid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председателя Хотимского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районного </w:t>
      </w:r>
      <w:r>
        <w:rPr>
          <w:rFonts w:ascii="Times New Roman" w:hAnsi="Times New Roman" w:cs="Times New Roman"/>
          <w:sz w:val="30"/>
          <w:szCs w:val="30"/>
        </w:rPr>
        <w:tab/>
        <w:t xml:space="preserve">исполнительного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комитета </w:t>
      </w:r>
    </w:p>
    <w:p w:rsid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24.06.2019 № </w:t>
      </w:r>
      <w:r w:rsidRPr="006C34B5">
        <w:rPr>
          <w:rFonts w:ascii="Times New Roman" w:hAnsi="Times New Roman"/>
          <w:sz w:val="30"/>
          <w:szCs w:val="30"/>
          <w:lang w:val="be-BY"/>
        </w:rPr>
        <w:t>57-</w:t>
      </w:r>
      <w:r w:rsidRPr="006C34B5">
        <w:rPr>
          <w:rFonts w:ascii="Times New Roman" w:hAnsi="Times New Roman" w:cs="Times New Roman"/>
          <w:sz w:val="30"/>
          <w:szCs w:val="30"/>
        </w:rPr>
        <w:t>од-ХРИК</w:t>
      </w:r>
      <w:r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4F1EF5" w:rsidRDefault="004F1EF5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F1EF5" w:rsidRDefault="004F1EF5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6B62C6" w:rsidRDefault="004F1EF5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Совете по </w:t>
      </w:r>
      <w:r w:rsidR="006B62C6">
        <w:rPr>
          <w:rFonts w:ascii="Times New Roman" w:hAnsi="Times New Roman" w:cs="Times New Roman"/>
          <w:sz w:val="30"/>
          <w:szCs w:val="30"/>
        </w:rPr>
        <w:t>развитию предпринимательства</w:t>
      </w:r>
    </w:p>
    <w:p w:rsidR="006B62C6" w:rsidRDefault="006B62C6" w:rsidP="004F1EF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Хотимском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райисполкоме</w:t>
      </w:r>
    </w:p>
    <w:p w:rsidR="006B62C6" w:rsidRDefault="006B62C6" w:rsidP="004F1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F1EF5" w:rsidRPr="006B62C6" w:rsidRDefault="006B62C6" w:rsidP="006B6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62C6">
        <w:rPr>
          <w:rFonts w:ascii="Times New Roman" w:eastAsia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eastAsia="Times New Roman" w:hAnsi="Times New Roman" w:cs="Times New Roman"/>
          <w:sz w:val="30"/>
          <w:szCs w:val="30"/>
        </w:rPr>
        <w:t xml:space="preserve">1. Настоящим Положением определяются цели и порядок создания </w:t>
      </w:r>
      <w:r w:rsidR="004F1EF5" w:rsidRPr="006B62C6">
        <w:rPr>
          <w:rFonts w:ascii="Times New Roman" w:hAnsi="Times New Roman" w:cs="Times New Roman"/>
          <w:sz w:val="30"/>
          <w:szCs w:val="30"/>
        </w:rPr>
        <w:t xml:space="preserve">Совета по </w:t>
      </w:r>
      <w:r w:rsidRPr="006B62C6">
        <w:rPr>
          <w:rFonts w:ascii="Times New Roman" w:hAnsi="Times New Roman" w:cs="Times New Roman"/>
          <w:sz w:val="30"/>
          <w:szCs w:val="30"/>
        </w:rPr>
        <w:t>развитию предпринимательства</w:t>
      </w:r>
      <w:r w:rsidRPr="006B62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B62C6">
        <w:rPr>
          <w:rFonts w:ascii="Times New Roman" w:hAnsi="Times New Roman" w:cs="Times New Roman"/>
          <w:sz w:val="30"/>
          <w:szCs w:val="30"/>
        </w:rPr>
        <w:t>при</w:t>
      </w:r>
      <w:proofErr w:type="gramEnd"/>
      <w:r w:rsidRPr="006B62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B62C6">
        <w:rPr>
          <w:rFonts w:ascii="Times New Roman" w:hAnsi="Times New Roman" w:cs="Times New Roman"/>
          <w:sz w:val="30"/>
          <w:szCs w:val="30"/>
        </w:rPr>
        <w:t>Хотимском</w:t>
      </w:r>
      <w:proofErr w:type="gramEnd"/>
      <w:r w:rsidRPr="006B62C6">
        <w:rPr>
          <w:rFonts w:ascii="Times New Roman" w:hAnsi="Times New Roman" w:cs="Times New Roman"/>
          <w:sz w:val="30"/>
          <w:szCs w:val="30"/>
        </w:rPr>
        <w:t xml:space="preserve"> райисполкоме</w:t>
      </w:r>
      <w:r w:rsidRPr="006B62C6">
        <w:rPr>
          <w:rFonts w:ascii="Times New Roman" w:hAnsi="Times New Roman" w:cs="Times New Roman"/>
          <w:sz w:val="30"/>
          <w:szCs w:val="30"/>
        </w:rPr>
        <w:t xml:space="preserve"> </w:t>
      </w:r>
      <w:r w:rsidRPr="006B62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1EF5" w:rsidRPr="006B62C6">
        <w:rPr>
          <w:rFonts w:ascii="Times New Roman" w:eastAsia="Times New Roman" w:hAnsi="Times New Roman" w:cs="Times New Roman"/>
          <w:sz w:val="30"/>
          <w:szCs w:val="30"/>
        </w:rPr>
        <w:t xml:space="preserve">(далее – </w:t>
      </w:r>
      <w:r w:rsidR="004F1EF5" w:rsidRPr="006B62C6">
        <w:rPr>
          <w:rFonts w:ascii="Times New Roman" w:hAnsi="Times New Roman" w:cs="Times New Roman"/>
          <w:sz w:val="30"/>
          <w:szCs w:val="30"/>
        </w:rPr>
        <w:t>С</w:t>
      </w:r>
      <w:r w:rsidR="004F1EF5" w:rsidRPr="006B62C6">
        <w:rPr>
          <w:rFonts w:ascii="Times New Roman" w:eastAsia="Times New Roman" w:hAnsi="Times New Roman" w:cs="Times New Roman"/>
          <w:sz w:val="30"/>
          <w:szCs w:val="30"/>
        </w:rPr>
        <w:t>овет), задачи, права и регламент работы Совета, а также права и обязанности его членов.</w:t>
      </w:r>
      <w:r w:rsidRPr="006B62C6">
        <w:rPr>
          <w:rFonts w:ascii="Times New Roman" w:eastAsia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2. Совет является совещательным, консультативным органом, участвующим в обсуждениях проблемных вопросов, возникающих у юридических и физических лиц в ходе осуществления предпринимательской деятельности на территории Хотимского района.</w:t>
      </w:r>
    </w:p>
    <w:p w:rsidR="006B62C6" w:rsidRPr="006B62C6" w:rsidRDefault="004F1EF5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Pr="006B62C6">
        <w:rPr>
          <w:rFonts w:ascii="Times New Roman" w:eastAsia="Times New Roman" w:hAnsi="Times New Roman" w:cs="Times New Roman"/>
          <w:sz w:val="30"/>
          <w:szCs w:val="30"/>
        </w:rPr>
        <w:t>3. Совет создается с целью обсуждения проблемных вопросов, возникающих у юридических лиц и физических лиц в ходе осуществления предпринимательской деятельности  на территории Хотимского района,  внесения</w:t>
      </w:r>
      <w:r w:rsidRPr="006B62C6">
        <w:rPr>
          <w:rFonts w:ascii="Times New Roman" w:hAnsi="Times New Roman" w:cs="Times New Roman"/>
          <w:sz w:val="30"/>
          <w:szCs w:val="30"/>
        </w:rPr>
        <w:t xml:space="preserve">  предложений по совершенствованию нормативных правовых актов по вопросам стимулирования и развития предпринимательской деятельности.</w:t>
      </w:r>
      <w:r w:rsidR="006B62C6" w:rsidRPr="006B62C6">
        <w:rPr>
          <w:rFonts w:ascii="Times New Roman" w:hAnsi="Times New Roman" w:cs="Times New Roman"/>
          <w:sz w:val="30"/>
          <w:szCs w:val="30"/>
        </w:rPr>
        <w:tab/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4. Совет в своей деятельности руководствуется Конституцией Республики Беларусь, законами Республики Беларусь, иными актами законодательства, решениями Хотимского районного исполнительного комитета, Хотимского районного Совета депутатов, и настоящим Положением.</w:t>
      </w:r>
      <w:bookmarkStart w:id="0" w:name="_GoBack"/>
      <w:bookmarkEnd w:id="0"/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5. Порядок проведения заседаний Совета, а также порядок принятия им решений определяются настоящим Положением.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6. Основными задачами Совета являются: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6.1. подготовка предложений по вопросам: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правового регулирования предпринимательской деятельности;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определения приоритетных направлений развития и поддержки предпринимательства;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совершенствования системы налогообложения субъектов предпринимательства;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защиты прав и законных интересов предпринимателей, совершенствования системы обобщения и учета мнений субъектов предпринимательства;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6.2. обсуждение в пределах установленной законодательством компетенции проблемных вопросов, возникающих у юридических и физических лиц в ходе осуществления предпринимательской деятельности на территории Хотимского района;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6.3. подготовка предложений по совершенствованию нормативных правовых актов по вопросам стимулирования развития предпринимательской деятельности;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6.4. рассмотрение и разработка предложений по устранению правовых, административных, экономических, организационных и иных препятствий в создании и развитии субъектов предпринимательства.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7. Совет имеет право: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4F1EF5" w:rsidRPr="006B62C6">
        <w:rPr>
          <w:rFonts w:ascii="Times New Roman" w:hAnsi="Times New Roman" w:cs="Times New Roman"/>
          <w:sz w:val="30"/>
          <w:szCs w:val="30"/>
        </w:rPr>
        <w:t>вносить в Совет по развитию предпринимательства, созданный райисполкомом,  предложения о необходимости совершенствования нормативных правовых актов и корректировки проектов нормативных правовых актов (в том числе технических нормативных правовых актов) по вопросам стимулирования и развития предпринимательской деятельности, а также информацию о проблемных вопросах, возникающих в процессе осуществления предпринимательской деятельности на территории Хотимского района;</w:t>
      </w:r>
      <w:proofErr w:type="gramEnd"/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приглашать в установленном порядке представителей государственных органов, субъектов хозяйствования и иных заинтересованных лиц для участия в заседаниях Совета.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8. Члены Совета имеют право: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знакомиться с материалами к заседанию Совета;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вносить председателю Совета предложения о рассмотрении на заседании Совета вопросов, возникающих у юридических и физических лиц в ходе осуществления предпринимательской деятельности на территории Хотимского района;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9. Члены Совета обязаны: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по поручению председателя Совета принимать участие в подготовке материалов к заседанию Совета;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участвовать в заседаниях Совета, а в случае невозможности участия информировать об этом председателя Совета;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своевременно информировать председателя Совета об изменении места работы, должности и (или) контактных данных.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10.Совет осуществляет свою деятельность на общественных началах, его решения носят рекомендательный характер.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11. Персональный состав Совета утверждается распоряжением председателя райисполкома.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12. Заседания Совета проводятся под руководством его председателя, а во время его отсутствия – заместителя председателя Совета.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13. Заседания Совета считаются правомочными, если количество присутствующих на нем членов Совета составляет не менее двух третей от общей численности его состава.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членов Совета, присутствующих на заседании Совета. При равенстве голосов решающим голосом считается голос председательствующего на заседании Совета.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14. Решение считается принятым, если за него проголосовало не менее двух третей от общей численности состава Совета.</w:t>
      </w:r>
    </w:p>
    <w:p w:rsidR="006B62C6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15. Решения Совета оформляются протоколами, подписываются председателем Совета (в его отсутствие – заместителем председателя) и доводятся до сведения заинтересованных субъектов в двухнедельный срок со дня проведения заседания, если иное не предусмотрено решением Совета. Протоколы заседаний Совета, направленные в адрес Совета по развитию предпринимательства, в случае, если в них содержатся заявление, предложение, жалоба, являются обязательными для рассмотрения.</w:t>
      </w:r>
    </w:p>
    <w:p w:rsidR="004F1EF5" w:rsidRPr="006B62C6" w:rsidRDefault="006B62C6" w:rsidP="006B6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62C6">
        <w:rPr>
          <w:rFonts w:ascii="Times New Roman" w:hAnsi="Times New Roman" w:cs="Times New Roman"/>
          <w:sz w:val="30"/>
          <w:szCs w:val="30"/>
        </w:rPr>
        <w:tab/>
      </w:r>
      <w:r w:rsidR="004F1EF5" w:rsidRPr="006B62C6">
        <w:rPr>
          <w:rFonts w:ascii="Times New Roman" w:hAnsi="Times New Roman" w:cs="Times New Roman"/>
          <w:sz w:val="30"/>
          <w:szCs w:val="30"/>
        </w:rPr>
        <w:t>16. Организационное и информационное обеспечение деятельности Совета осуществляется отделом экономики райисполкома.</w:t>
      </w:r>
    </w:p>
    <w:p w:rsidR="004F1EF5" w:rsidRDefault="004F1EF5" w:rsidP="006B62C6">
      <w:pPr>
        <w:pStyle w:val="newncpi"/>
      </w:pPr>
      <w:r w:rsidRPr="006B62C6">
        <w:rPr>
          <w:sz w:val="30"/>
          <w:szCs w:val="30"/>
        </w:rPr>
        <w:t> </w:t>
      </w:r>
    </w:p>
    <w:sectPr w:rsidR="004F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F5"/>
    <w:rsid w:val="004F1EF5"/>
    <w:rsid w:val="006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4F1E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811</Words>
  <Characters>4628</Characters>
  <Application>Microsoft Office Word</Application>
  <DocSecurity>0</DocSecurity>
  <Lines>38</Lines>
  <Paragraphs>10</Paragraphs>
  <ScaleCrop>false</ScaleCrop>
  <Company>Microsoft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</dc:creator>
  <cp:keywords/>
  <dc:description/>
  <cp:lastModifiedBy>vta</cp:lastModifiedBy>
  <cp:revision>2</cp:revision>
  <dcterms:created xsi:type="dcterms:W3CDTF">2019-07-11T06:49:00Z</dcterms:created>
  <dcterms:modified xsi:type="dcterms:W3CDTF">2019-07-11T07:00:00Z</dcterms:modified>
</cp:coreProperties>
</file>