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0F1F" w14:textId="32D6C2F1" w:rsidR="00A64712" w:rsidRDefault="00A64712" w:rsidP="00A64712">
      <w:pPr>
        <w:pStyle w:val="a3"/>
        <w:jc w:val="both"/>
        <w:rPr>
          <w:b/>
          <w:iCs/>
          <w:sz w:val="30"/>
          <w:szCs w:val="30"/>
        </w:rPr>
      </w:pPr>
      <w:r w:rsidRPr="00A64712">
        <w:rPr>
          <w:b/>
          <w:iCs/>
          <w:sz w:val="30"/>
          <w:szCs w:val="30"/>
        </w:rPr>
        <w:t xml:space="preserve">В течение </w:t>
      </w:r>
      <w:r w:rsidR="00B268C8">
        <w:rPr>
          <w:b/>
          <w:iCs/>
          <w:sz w:val="30"/>
          <w:szCs w:val="30"/>
        </w:rPr>
        <w:t>сентября</w:t>
      </w:r>
      <w:r w:rsidRPr="00A64712">
        <w:rPr>
          <w:b/>
          <w:iCs/>
          <w:sz w:val="30"/>
          <w:szCs w:val="30"/>
        </w:rPr>
        <w:t xml:space="preserve"> в Бобруйске выявлено 9 таксистов-нелегалов</w:t>
      </w:r>
    </w:p>
    <w:p w14:paraId="7C69DE45" w14:textId="77777777" w:rsidR="00A64712" w:rsidRPr="00A64712" w:rsidRDefault="00A64712" w:rsidP="00A64712">
      <w:pPr>
        <w:pStyle w:val="a3"/>
        <w:jc w:val="both"/>
        <w:rPr>
          <w:b/>
          <w:iCs/>
          <w:sz w:val="30"/>
          <w:szCs w:val="30"/>
        </w:rPr>
      </w:pPr>
    </w:p>
    <w:p w14:paraId="52DE81CA" w14:textId="2BE88367" w:rsidR="00A64712" w:rsidRDefault="00A64712" w:rsidP="00A64712">
      <w:pPr>
        <w:pStyle w:val="a3"/>
        <w:widowControl w:val="0"/>
        <w:ind w:firstLine="709"/>
        <w:jc w:val="both"/>
        <w:rPr>
          <w:sz w:val="30"/>
          <w:szCs w:val="30"/>
        </w:rPr>
      </w:pPr>
      <w:r w:rsidRPr="00A64712">
        <w:rPr>
          <w:bCs/>
          <w:iCs/>
          <w:sz w:val="30"/>
          <w:szCs w:val="30"/>
        </w:rPr>
        <w:t xml:space="preserve">При проведении контрольных мероприятий </w:t>
      </w:r>
      <w:r w:rsidRPr="00A64712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сентября 2021 года</w:t>
      </w:r>
      <w:r w:rsidRPr="00A64712">
        <w:rPr>
          <w:sz w:val="30"/>
          <w:szCs w:val="30"/>
        </w:rPr>
        <w:t xml:space="preserve"> инспекцией МНС по г.Бобруйску выявлено 9 фактов оказания гражданами услуг по перевозке пассажиров автомобилями-такси без государственной регистрации.</w:t>
      </w:r>
    </w:p>
    <w:p w14:paraId="22644CBC" w14:textId="31182644" w:rsidR="002622FA" w:rsidRDefault="00A64712" w:rsidP="002622FA">
      <w:pPr>
        <w:pStyle w:val="a3"/>
        <w:widowControl w:val="0"/>
        <w:ind w:firstLine="709"/>
        <w:jc w:val="both"/>
        <w:rPr>
          <w:sz w:val="30"/>
          <w:szCs w:val="30"/>
        </w:rPr>
      </w:pPr>
      <w:r w:rsidRPr="00A64712">
        <w:rPr>
          <w:sz w:val="30"/>
          <w:szCs w:val="30"/>
        </w:rPr>
        <w:t xml:space="preserve">В отношении </w:t>
      </w:r>
      <w:r w:rsidR="009E54D7">
        <w:rPr>
          <w:sz w:val="30"/>
          <w:szCs w:val="30"/>
        </w:rPr>
        <w:t xml:space="preserve">нелегальных перевозчиков </w:t>
      </w:r>
      <w:r w:rsidRPr="00A64712">
        <w:rPr>
          <w:sz w:val="30"/>
          <w:szCs w:val="30"/>
        </w:rPr>
        <w:t xml:space="preserve">вынесены уведомления – разъяснения о мерах ответственности за осуществление деятельности с нарушением законодательства. </w:t>
      </w:r>
      <w:r w:rsidR="002622FA">
        <w:rPr>
          <w:sz w:val="30"/>
          <w:szCs w:val="30"/>
        </w:rPr>
        <w:t>В бюджет</w:t>
      </w:r>
      <w:r w:rsidR="002622FA" w:rsidRPr="002622FA">
        <w:rPr>
          <w:sz w:val="30"/>
          <w:szCs w:val="30"/>
        </w:rPr>
        <w:t xml:space="preserve"> </w:t>
      </w:r>
      <w:r w:rsidR="002622FA">
        <w:rPr>
          <w:sz w:val="30"/>
          <w:szCs w:val="30"/>
        </w:rPr>
        <w:t>поступил</w:t>
      </w:r>
      <w:r w:rsidR="009E54D7" w:rsidRPr="009E54D7">
        <w:rPr>
          <w:sz w:val="30"/>
          <w:szCs w:val="30"/>
        </w:rPr>
        <w:t xml:space="preserve"> </w:t>
      </w:r>
      <w:r w:rsidR="009E54D7" w:rsidRPr="00A64712">
        <w:rPr>
          <w:sz w:val="30"/>
          <w:szCs w:val="30"/>
        </w:rPr>
        <w:t>предъявле</w:t>
      </w:r>
      <w:r w:rsidR="009E54D7">
        <w:rPr>
          <w:sz w:val="30"/>
          <w:szCs w:val="30"/>
        </w:rPr>
        <w:t>н</w:t>
      </w:r>
      <w:r w:rsidR="009E54D7" w:rsidRPr="00A64712">
        <w:rPr>
          <w:sz w:val="30"/>
          <w:szCs w:val="30"/>
        </w:rPr>
        <w:t>н</w:t>
      </w:r>
      <w:r w:rsidR="009E54D7">
        <w:rPr>
          <w:sz w:val="30"/>
          <w:szCs w:val="30"/>
        </w:rPr>
        <w:t>ый</w:t>
      </w:r>
      <w:r w:rsidR="009E54D7" w:rsidRPr="00A64712">
        <w:rPr>
          <w:sz w:val="30"/>
          <w:szCs w:val="30"/>
        </w:rPr>
        <w:t xml:space="preserve"> к уплате</w:t>
      </w:r>
      <w:r w:rsidR="002622FA" w:rsidRPr="002622FA">
        <w:rPr>
          <w:sz w:val="30"/>
          <w:szCs w:val="30"/>
        </w:rPr>
        <w:t xml:space="preserve"> </w:t>
      </w:r>
      <w:r w:rsidR="002622FA" w:rsidRPr="00A64712">
        <w:rPr>
          <w:sz w:val="30"/>
          <w:szCs w:val="30"/>
        </w:rPr>
        <w:t xml:space="preserve">единый налог с индивидуальных предпринимателей и иных физических лиц в </w:t>
      </w:r>
      <w:r w:rsidR="002622FA">
        <w:rPr>
          <w:sz w:val="30"/>
          <w:szCs w:val="30"/>
        </w:rPr>
        <w:t xml:space="preserve">общей </w:t>
      </w:r>
      <w:r w:rsidR="002622FA" w:rsidRPr="00A64712">
        <w:rPr>
          <w:sz w:val="30"/>
          <w:szCs w:val="30"/>
        </w:rPr>
        <w:t>сумме 468 рублей</w:t>
      </w:r>
      <w:r w:rsidR="00E90FD1">
        <w:rPr>
          <w:sz w:val="30"/>
          <w:szCs w:val="30"/>
        </w:rPr>
        <w:t>.</w:t>
      </w:r>
    </w:p>
    <w:p w14:paraId="192A23AA" w14:textId="6677FB7E" w:rsidR="00B268C8" w:rsidRPr="00A64712" w:rsidRDefault="00A64712" w:rsidP="00B268C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64712">
        <w:rPr>
          <w:sz w:val="30"/>
          <w:szCs w:val="30"/>
        </w:rPr>
        <w:t xml:space="preserve">Всего с начала года инспекцией </w:t>
      </w:r>
      <w:r w:rsidR="0030009B" w:rsidRPr="00A64712">
        <w:rPr>
          <w:sz w:val="30"/>
          <w:szCs w:val="30"/>
        </w:rPr>
        <w:t xml:space="preserve">МНС по г.Бобруйску </w:t>
      </w:r>
      <w:r w:rsidRPr="00A64712">
        <w:rPr>
          <w:sz w:val="30"/>
          <w:szCs w:val="30"/>
        </w:rPr>
        <w:t xml:space="preserve">было установлено 29 фактов осуществления физическими лицами предпринимательской деятельности по оказанию услуг такси без государственной регистрации. </w:t>
      </w:r>
      <w:r w:rsidR="009E54D7" w:rsidRPr="00A64712">
        <w:rPr>
          <w:sz w:val="30"/>
          <w:szCs w:val="30"/>
        </w:rPr>
        <w:t xml:space="preserve">Вынесено </w:t>
      </w:r>
      <w:r w:rsidRPr="00A64712">
        <w:rPr>
          <w:sz w:val="30"/>
          <w:szCs w:val="30"/>
        </w:rPr>
        <w:t xml:space="preserve">28 уведомлений – разъяснений о мерах ответственности за осуществление деятельности с нарушением законодательства, 1 физическое лицо, совершившее повторное нарушение, привлечено к административной ответственности в виде штрафа в сумме 29 рублей. Гражданам дополнительно </w:t>
      </w:r>
      <w:r w:rsidR="00AD51F1">
        <w:rPr>
          <w:sz w:val="30"/>
          <w:szCs w:val="30"/>
        </w:rPr>
        <w:t>ис</w:t>
      </w:r>
      <w:r w:rsidRPr="00A64712">
        <w:rPr>
          <w:sz w:val="30"/>
          <w:szCs w:val="30"/>
        </w:rPr>
        <w:t>числено 2</w:t>
      </w:r>
      <w:r w:rsidR="00B268C8">
        <w:rPr>
          <w:sz w:val="30"/>
          <w:szCs w:val="30"/>
        </w:rPr>
        <w:t> </w:t>
      </w:r>
      <w:r w:rsidRPr="00A64712">
        <w:rPr>
          <w:sz w:val="30"/>
          <w:szCs w:val="30"/>
        </w:rPr>
        <w:t>627 рублей единого налога</w:t>
      </w:r>
      <w:r w:rsidR="00B268C8">
        <w:rPr>
          <w:sz w:val="30"/>
          <w:szCs w:val="30"/>
        </w:rPr>
        <w:t xml:space="preserve">, </w:t>
      </w:r>
      <w:r w:rsidR="00B268C8" w:rsidRPr="00A64712">
        <w:rPr>
          <w:sz w:val="30"/>
          <w:szCs w:val="30"/>
        </w:rPr>
        <w:t xml:space="preserve">сумма </w:t>
      </w:r>
      <w:r w:rsidR="00B268C8">
        <w:rPr>
          <w:sz w:val="30"/>
          <w:szCs w:val="30"/>
        </w:rPr>
        <w:t>которого</w:t>
      </w:r>
      <w:r w:rsidR="00B268C8" w:rsidRPr="00A64712">
        <w:rPr>
          <w:sz w:val="30"/>
          <w:szCs w:val="30"/>
        </w:rPr>
        <w:t xml:space="preserve"> поступила в бюджет.</w:t>
      </w:r>
    </w:p>
    <w:p w14:paraId="4E0011D8" w14:textId="752FF824" w:rsidR="00A64712" w:rsidRPr="00B268C8" w:rsidRDefault="00A64712" w:rsidP="00A647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64712">
        <w:rPr>
          <w:color w:val="000000"/>
          <w:sz w:val="30"/>
          <w:szCs w:val="30"/>
        </w:rPr>
        <w:t xml:space="preserve">Ответственность за осуществление предпринимательской деятельности без государственной регистрации предусмотрена частью 2 статьи 13.3 КоАП </w:t>
      </w:r>
      <w:r w:rsidR="00A05612">
        <w:rPr>
          <w:color w:val="000000"/>
          <w:sz w:val="30"/>
          <w:szCs w:val="30"/>
        </w:rPr>
        <w:t xml:space="preserve">Республики Беларусь </w:t>
      </w:r>
      <w:r w:rsidRPr="00A64712">
        <w:rPr>
          <w:color w:val="000000"/>
          <w:sz w:val="30"/>
          <w:szCs w:val="30"/>
        </w:rPr>
        <w:t xml:space="preserve">в виде </w:t>
      </w:r>
      <w:r w:rsidRPr="00A64712">
        <w:rPr>
          <w:sz w:val="30"/>
          <w:szCs w:val="30"/>
        </w:rPr>
        <w:t>наложения штрафа в размере до 100 базовых величин</w:t>
      </w:r>
      <w:r w:rsidR="00E33667">
        <w:rPr>
          <w:sz w:val="30"/>
          <w:szCs w:val="30"/>
        </w:rPr>
        <w:t xml:space="preserve"> </w:t>
      </w:r>
      <w:r w:rsidRPr="00A64712">
        <w:rPr>
          <w:sz w:val="30"/>
          <w:szCs w:val="30"/>
        </w:rPr>
        <w:t>с конфискацией предмета административного правонарушения, орудий и средств совершения административного правонарушения, а также до 100 % от суммы дохода, полученного в результате такой деятельности, или без конфискации.</w:t>
      </w:r>
    </w:p>
    <w:p w14:paraId="05D06A76" w14:textId="4B1DE88F" w:rsidR="00A46AA9" w:rsidRPr="00B268C8" w:rsidRDefault="00A46AA9" w:rsidP="00B268C8">
      <w:pPr>
        <w:jc w:val="right"/>
        <w:rPr>
          <w:sz w:val="30"/>
          <w:szCs w:val="30"/>
        </w:rPr>
      </w:pPr>
    </w:p>
    <w:p w14:paraId="1F44548B" w14:textId="77777777" w:rsidR="00B268C8" w:rsidRPr="00B268C8" w:rsidRDefault="00B268C8" w:rsidP="00B63A71">
      <w:pPr>
        <w:jc w:val="right"/>
        <w:rPr>
          <w:sz w:val="30"/>
          <w:szCs w:val="30"/>
        </w:rPr>
      </w:pPr>
      <w:r w:rsidRPr="00B268C8">
        <w:rPr>
          <w:sz w:val="30"/>
          <w:szCs w:val="30"/>
        </w:rPr>
        <w:t>Пресс-центр инспекции МНС</w:t>
      </w:r>
    </w:p>
    <w:p w14:paraId="1B6C10EB" w14:textId="77777777" w:rsidR="00B268C8" w:rsidRPr="00B268C8" w:rsidRDefault="00B268C8" w:rsidP="00B63A71">
      <w:pPr>
        <w:jc w:val="right"/>
        <w:rPr>
          <w:sz w:val="30"/>
          <w:szCs w:val="30"/>
        </w:rPr>
      </w:pPr>
      <w:r w:rsidRPr="00B268C8">
        <w:rPr>
          <w:sz w:val="30"/>
          <w:szCs w:val="30"/>
        </w:rPr>
        <w:t>Республики Беларусь</w:t>
      </w:r>
    </w:p>
    <w:p w14:paraId="1BD1D899" w14:textId="77777777" w:rsidR="00B268C8" w:rsidRPr="00B268C8" w:rsidRDefault="00B268C8" w:rsidP="00B63A71">
      <w:pPr>
        <w:jc w:val="right"/>
        <w:rPr>
          <w:sz w:val="30"/>
          <w:szCs w:val="30"/>
        </w:rPr>
      </w:pPr>
      <w:r w:rsidRPr="00B268C8">
        <w:rPr>
          <w:sz w:val="30"/>
          <w:szCs w:val="30"/>
        </w:rPr>
        <w:t>по Могилевской области</w:t>
      </w:r>
    </w:p>
    <w:sectPr w:rsidR="00B268C8" w:rsidRPr="00B268C8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12"/>
    <w:rsid w:val="001A0E42"/>
    <w:rsid w:val="002622FA"/>
    <w:rsid w:val="0030009B"/>
    <w:rsid w:val="00390083"/>
    <w:rsid w:val="003C29C1"/>
    <w:rsid w:val="008D77CB"/>
    <w:rsid w:val="0094746F"/>
    <w:rsid w:val="009E54D7"/>
    <w:rsid w:val="00A0154E"/>
    <w:rsid w:val="00A05612"/>
    <w:rsid w:val="00A46AA9"/>
    <w:rsid w:val="00A64712"/>
    <w:rsid w:val="00AD51F1"/>
    <w:rsid w:val="00B268C8"/>
    <w:rsid w:val="00E33667"/>
    <w:rsid w:val="00E649AD"/>
    <w:rsid w:val="00E90FD1"/>
    <w:rsid w:val="00EA538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491"/>
  <w15:chartTrackingRefBased/>
  <w15:docId w15:val="{824417C6-4753-45E0-B100-1BFD170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1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712"/>
    <w:rPr>
      <w:sz w:val="24"/>
    </w:rPr>
  </w:style>
  <w:style w:type="character" w:customStyle="1" w:styleId="a4">
    <w:name w:val="Основной текст Знак"/>
    <w:basedOn w:val="a0"/>
    <w:link w:val="a3"/>
    <w:rsid w:val="00A6471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dcterms:created xsi:type="dcterms:W3CDTF">2021-10-11T10:33:00Z</dcterms:created>
  <dcterms:modified xsi:type="dcterms:W3CDTF">2021-12-27T11:08:00Z</dcterms:modified>
</cp:coreProperties>
</file>