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BBB9" w14:textId="7304E175" w:rsidR="001401FE" w:rsidRPr="003B5173" w:rsidRDefault="001401FE" w:rsidP="003B5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14:paraId="57FC2555" w14:textId="42284BAD" w:rsidR="00CC7DFA" w:rsidRPr="003B5173" w:rsidRDefault="001401FE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Предлагаем Вам в течении месяца высказать свое мнение по вопросу присвоении звания «Почетный гражданин Хотимского района»</w:t>
      </w:r>
      <w:r w:rsidR="00CC7DFA" w:rsidRPr="003B5173">
        <w:rPr>
          <w:rFonts w:ascii="Times New Roman" w:hAnsi="Times New Roman" w:cs="Times New Roman"/>
          <w:sz w:val="28"/>
          <w:szCs w:val="28"/>
        </w:rPr>
        <w:t>:</w:t>
      </w:r>
      <w:r w:rsidRPr="003B5173">
        <w:rPr>
          <w:rFonts w:ascii="Times New Roman" w:hAnsi="Times New Roman" w:cs="Times New Roman"/>
          <w:sz w:val="28"/>
          <w:szCs w:val="28"/>
        </w:rPr>
        <w:t xml:space="preserve"> </w:t>
      </w:r>
      <w:r w:rsidR="00CC7DFA" w:rsidRPr="003B5173">
        <w:rPr>
          <w:rFonts w:ascii="Times New Roman" w:hAnsi="Times New Roman" w:cs="Times New Roman"/>
          <w:sz w:val="28"/>
          <w:szCs w:val="28"/>
        </w:rPr>
        <w:t xml:space="preserve">Юркину Ивану Захаровичу члену Союза писателей Беларуси, поэту, лауреату премии Союзного государства Беларуси и России, генерал-майору </w:t>
      </w:r>
      <w:r w:rsidR="00DE75DB">
        <w:rPr>
          <w:rFonts w:ascii="Times New Roman" w:hAnsi="Times New Roman" w:cs="Times New Roman"/>
          <w:sz w:val="28"/>
          <w:szCs w:val="28"/>
        </w:rPr>
        <w:t xml:space="preserve">в отставке </w:t>
      </w:r>
      <w:r w:rsidR="00CC7DFA" w:rsidRPr="003B5173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6039C">
        <w:rPr>
          <w:rFonts w:ascii="Times New Roman" w:hAnsi="Times New Roman" w:cs="Times New Roman"/>
          <w:sz w:val="28"/>
          <w:szCs w:val="28"/>
        </w:rPr>
        <w:t xml:space="preserve">. </w:t>
      </w:r>
      <w:r w:rsidR="00CC7DFA" w:rsidRPr="003B5173">
        <w:rPr>
          <w:rFonts w:ascii="Times New Roman" w:hAnsi="Times New Roman" w:cs="Times New Roman"/>
          <w:sz w:val="28"/>
          <w:szCs w:val="28"/>
        </w:rPr>
        <w:t>Награжден медалью «За отвагу» и другими государственными наградами. Автор более 20 научных работ. Доктор наук в области информационных технологий (МАИТ).</w:t>
      </w:r>
    </w:p>
    <w:p w14:paraId="0C60F5FA" w14:textId="7F31053E" w:rsidR="001401FE" w:rsidRPr="003B5173" w:rsidRDefault="001401FE" w:rsidP="003B5173">
      <w:pPr>
        <w:pStyle w:val="a4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3B5173">
          <w:rPr>
            <w:rFonts w:ascii="Times New Roman" w:hAnsi="Times New Roman" w:cs="Times New Roman"/>
            <w:i/>
            <w:iCs/>
            <w:sz w:val="28"/>
            <w:szCs w:val="28"/>
          </w:rPr>
          <w:t>sovdep_hotimsk@khotimsk.gov.by</w:t>
        </w:r>
      </w:hyperlink>
      <w:r w:rsidRPr="003B517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8" w:history="1">
        <w:r w:rsidRPr="003B5173">
          <w:rPr>
            <w:rFonts w:ascii="Times New Roman" w:hAnsi="Times New Roman" w:cs="Times New Roman"/>
            <w:i/>
            <w:iCs/>
            <w:sz w:val="28"/>
            <w:szCs w:val="28"/>
          </w:rPr>
          <w:t>kultura.hotimsk@yandex.by</w:t>
        </w:r>
      </w:hyperlink>
      <w:r w:rsidRPr="003B517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72010F" w14:textId="265FA25B" w:rsidR="001401FE" w:rsidRPr="003B5173" w:rsidRDefault="001401FE" w:rsidP="003B5173">
      <w:pPr>
        <w:pStyle w:val="a4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173">
        <w:rPr>
          <w:rFonts w:ascii="Times New Roman" w:hAnsi="Times New Roman" w:cs="Times New Roman"/>
          <w:i/>
          <w:iCs/>
          <w:sz w:val="28"/>
          <w:szCs w:val="28"/>
        </w:rPr>
        <w:t>213677 г.п. Хотимск, пл. Ленина 2, Хотимский районный исполнительный</w:t>
      </w:r>
      <w:r w:rsidR="002F4259" w:rsidRPr="003B5173">
        <w:rPr>
          <w:rFonts w:ascii="Times New Roman" w:hAnsi="Times New Roman" w:cs="Times New Roman"/>
          <w:i/>
          <w:iCs/>
          <w:sz w:val="28"/>
          <w:szCs w:val="28"/>
        </w:rPr>
        <w:t xml:space="preserve"> комитет.</w:t>
      </w:r>
    </w:p>
    <w:p w14:paraId="5A4E3330" w14:textId="6229770F" w:rsidR="001401FE" w:rsidRPr="003B5173" w:rsidRDefault="001401FE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Иван Захарович родился 30 марта 1949 г. в д. Молуновка Хотимского района Могилевской области в крестьянской семье. Окончил географический факультет Белорусского государственного университета (1972 г.), спецшколу № 401 КГБ при СМ СССР (1977 г.). Работал учителем, вторым секретарем Славгородского райкома комсомола Могилевской области. С 1976 года – в органах Комитета государственной безопасности. Служил в спецслужбах Рес</w:t>
      </w:r>
      <w:r w:rsidR="00CC7DFA" w:rsidRPr="003B5173">
        <w:rPr>
          <w:rFonts w:ascii="Times New Roman" w:hAnsi="Times New Roman" w:cs="Times New Roman"/>
          <w:sz w:val="28"/>
          <w:szCs w:val="28"/>
        </w:rPr>
        <w:t>п</w:t>
      </w:r>
      <w:r w:rsidRPr="003B5173">
        <w:rPr>
          <w:rFonts w:ascii="Times New Roman" w:hAnsi="Times New Roman" w:cs="Times New Roman"/>
          <w:sz w:val="28"/>
          <w:szCs w:val="28"/>
        </w:rPr>
        <w:t>ублики Беларусь и ФСБ России. Работал в сфере противодействия международному терроризму и наркоагрессии.</w:t>
      </w:r>
    </w:p>
    <w:p w14:paraId="6A4B2CF0" w14:textId="575CAAEF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Профессионализм, знания и умения, сопряженные с высокими моральными качествами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173">
        <w:rPr>
          <w:rFonts w:ascii="Times New Roman" w:hAnsi="Times New Roman" w:cs="Times New Roman"/>
          <w:sz w:val="28"/>
          <w:szCs w:val="28"/>
        </w:rPr>
        <w:t xml:space="preserve"> свидетельствуют об И. 3. Юркине, как о достойном человеке, патриоте, с которого молодежи следует брать пример.</w:t>
      </w:r>
    </w:p>
    <w:p w14:paraId="6107ED65" w14:textId="77777777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И. 3. Юркин активно занимается творчеством. Он является членом Союза писателей Беларуси и Союза писателей Союзного государства. Им написан гимн Союзного государства. Его имя находится в числе популярных поэтов-песенников и современных детских белорусских писателей.</w:t>
      </w:r>
    </w:p>
    <w:p w14:paraId="795E6322" w14:textId="28B33B1B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Талантливый поэт-песенник Иван Юркин активно вошел в белорусскую поэзию. Основой его творчества стала малая родина — д. Молуновка Хотимского района. Отсюда идут истоки вдохновения поэта. В его произведениях прослеживаются хотимские места, удивительная природа родного края. Вместе с композитором Олегом Елисеенковым они создали более тридцати великолепных песен, многие из которых входят в репертуар профессиональных и самодеятельных исполнителей и творческих ансамблей. Визитной карточкой Беларуси стала песня в исполнении Народного артиста Республики Беларусь Анатолия Ярмоленко «Прыядзжайце да нас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73">
        <w:rPr>
          <w:rFonts w:ascii="Times New Roman" w:hAnsi="Times New Roman" w:cs="Times New Roman"/>
          <w:sz w:val="28"/>
          <w:szCs w:val="28"/>
        </w:rPr>
        <w:t>Беларусь». Душевность, особый тонкий лиризм, патриотизм вот отличительные черты поэзии И. Юркина. В 2019 году награжден медалью Франциска Скорины за высокие достижения в творческой деятельности.</w:t>
      </w:r>
    </w:p>
    <w:p w14:paraId="350E0C55" w14:textId="5450EEA8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Немало сделал для укрепления безопасности общества, законности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17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5173">
        <w:rPr>
          <w:rFonts w:ascii="Times New Roman" w:hAnsi="Times New Roman" w:cs="Times New Roman"/>
          <w:sz w:val="28"/>
          <w:szCs w:val="28"/>
        </w:rPr>
        <w:t>рядка Иван Захарович и на ответственных постах в МВД и КГБ Республики Беларусь. За личное мужество награжден медалью “За отвагу”.</w:t>
      </w:r>
    </w:p>
    <w:p w14:paraId="76FBF1D1" w14:textId="77777777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Поэт, гражданин И.З. Юркин уделяет большое внимание развитию литературного процесса, поддерживает творческую молодежь, через стихи, песни передает любовь к родине, белорусской природе, память и уважение к старшему поколению, стремление жить в мире и согласии.</w:t>
      </w:r>
    </w:p>
    <w:p w14:paraId="3A78D011" w14:textId="77777777" w:rsidR="003B5173" w:rsidRPr="003B5173" w:rsidRDefault="003B5173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 xml:space="preserve">И. 3. Юркин - один из самых уважаемых в писательской организации </w:t>
      </w:r>
      <w:r w:rsidRPr="003B5173">
        <w:rPr>
          <w:rFonts w:ascii="Times New Roman" w:hAnsi="Times New Roman" w:cs="Times New Roman"/>
          <w:sz w:val="28"/>
          <w:szCs w:val="28"/>
        </w:rPr>
        <w:lastRenderedPageBreak/>
        <w:t>личностей, пользуется неизменным авторитетом.</w:t>
      </w:r>
    </w:p>
    <w:p w14:paraId="0D7D9818" w14:textId="77777777" w:rsidR="004E6B78" w:rsidRPr="003B5173" w:rsidRDefault="00F77E64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Стихи печатались в белорусских республиканских и российских газетах и журналах.</w:t>
      </w:r>
    </w:p>
    <w:p w14:paraId="264093B5" w14:textId="77777777" w:rsidR="004E6B78" w:rsidRPr="003B5173" w:rsidRDefault="00F77E64" w:rsidP="003B51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Опубликовал поэтические сборники: «Посажу возле дома березку» (2012), «Соловьиная роща» (2014), «Родники» (2016), «Любви серебряная нить» (2017), «Деревенское танго» (2018),</w:t>
      </w:r>
    </w:p>
    <w:p w14:paraId="166F4911" w14:textId="77777777" w:rsidR="004E6B78" w:rsidRPr="003B5173" w:rsidRDefault="00F77E64" w:rsidP="00633A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Автор краткого биографического справочника «Генералы органов государственной безопасности Республики Беларусь» (2001, дополненное и исправленное издание - 2008), детских книг «Забавные истории» (2005), «Маша и ее друзья» (2006, 2008), сценария музыкального фильма «Деревенское танго» (2016).</w:t>
      </w:r>
    </w:p>
    <w:p w14:paraId="4652E180" w14:textId="77777777" w:rsidR="004E6B78" w:rsidRPr="003B5173" w:rsidRDefault="00F77E64" w:rsidP="00633A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Автор многих песен, в том числе вошедших в музыкальный альбом «Где калина цвела» (2015) и репертуарный сборник для коллективов любительского творчества «Где калина цвела» (2017).</w:t>
      </w:r>
    </w:p>
    <w:p w14:paraId="74A1BA8C" w14:textId="77777777" w:rsidR="004E6B78" w:rsidRPr="003B5173" w:rsidRDefault="00F77E64" w:rsidP="00633A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Лауреат премии Союза писателей Беларуси (2011), Национальной музыкальной премии (2012), Премии Союзного государства в области литературы и искусства за 2015 - 2016 гг.</w:t>
      </w:r>
    </w:p>
    <w:p w14:paraId="7B7E7EE6" w14:textId="77777777" w:rsidR="004E6B78" w:rsidRPr="003B5173" w:rsidRDefault="00F77E64" w:rsidP="00633A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В 2019 году награжден медалью Франциска Скорины за высокие достижения в творческой деятельности.</w:t>
      </w:r>
    </w:p>
    <w:p w14:paraId="3ED72914" w14:textId="79ABA6E1" w:rsidR="004E6B78" w:rsidRPr="003B5173" w:rsidRDefault="00F77E64" w:rsidP="00633A3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В 2020 году вышли книги «Золотые рассветы мои» и «Молекулы в дырявых сапогах».</w:t>
      </w:r>
    </w:p>
    <w:p w14:paraId="1786F252" w14:textId="6335DF39" w:rsidR="004E6B78" w:rsidRDefault="00F77E64" w:rsidP="003B5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5173">
        <w:rPr>
          <w:rFonts w:ascii="Times New Roman" w:hAnsi="Times New Roman" w:cs="Times New Roman"/>
          <w:sz w:val="28"/>
          <w:szCs w:val="28"/>
        </w:rPr>
        <w:t>Живет в г. Минске.</w:t>
      </w:r>
    </w:p>
    <w:p w14:paraId="770FEC4B" w14:textId="7B9341E3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 w:rsidRPr="00633A36">
        <w:rPr>
          <w:rFonts w:ascii="Times New Roman" w:hAnsi="Times New Roman" w:cs="Times New Roman"/>
        </w:rPr>
        <w:t>Выдержки из Инструкции о присвоении звания «Почетный гражданин Хотимского района»</w:t>
      </w:r>
      <w:r>
        <w:rPr>
          <w:rFonts w:ascii="Times New Roman" w:hAnsi="Times New Roman" w:cs="Times New Roman"/>
        </w:rPr>
        <w:t>:</w:t>
      </w:r>
    </w:p>
    <w:p w14:paraId="38E8E152" w14:textId="03A2E43C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Инструкция о присвоении звания «Почетный гражданин Хотимского района» (далее – инструкция) определяет порядок присвоения звания «Почетный гражданин Хотимского района» (далее – «Почетный гражданин»), звания и почести (привилегии) оказываемые почетным гражданам Хотимского района (далее – почетный гражданин)</w:t>
      </w:r>
    </w:p>
    <w:p w14:paraId="5918EC2A" w14:textId="608F2198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Основаниями для присвоения звания «Почетный гражданин» являются особые заслуги, проявленные в чрезвычайных ситуациях в мирное время, а также значительный вклад  в социально-экономическое, научно-техническое и культурное развитие Хотимского района, за конкретные высокие достижения в профессиональной, общественной и общественно-культурной деятельности, в развитии экономики, науки, культуры, искусства, образования, здравоохранения, физической культуры и спорта, иные заслуги и достижения, получившие широкое общественное признание. В исключительных случаях звание «Почетный гражданин» может присваиваться и по иным основаниям.</w:t>
      </w:r>
    </w:p>
    <w:p w14:paraId="2C28FE3F" w14:textId="604D6173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Звание «Почетный гражданин» присваивается решением Хотимского районного Совета депутатов (далее – Совет депутатов) гражданам Республики Беларусь и иностранным гражданам по представлению Хотимского районного исполнительного комитета (далее – райисполком). Решение о присвоении звания публикуется в средствах массовой информации.</w:t>
      </w:r>
    </w:p>
    <w:p w14:paraId="3BAE7B72" w14:textId="0AE9EDEA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Лицам, удостоенным звания «Почетный гражданин», в торжественной обстановке вручаются: свидетельство и удостоверение  о присвоении звания «Почетный гражданин Хотимского района».</w:t>
      </w:r>
    </w:p>
    <w:p w14:paraId="2FC2A5F9" w14:textId="2DAE1345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Фамилия, имя, отчество каждого лица, удостоенного звания «Почетный гражданин», с указанием его заслуг заносятся в Книгу почетных граждан Хотимского района, которая ведется и храниться в Хотимском районном историко-краеведческом музее.</w:t>
      </w:r>
    </w:p>
    <w:p w14:paraId="3A4C65A6" w14:textId="6EBB5BA1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Лица, удостоенные звания «Почетный гражданин» приглашаются для участия в торжественных мероприятиях, проводимых в районе.</w:t>
      </w:r>
    </w:p>
    <w:p w14:paraId="1FE45FC2" w14:textId="1F71904C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Почетному гражданину оказываются  все знаки внимания, соответствующие его высокому званию.</w:t>
      </w:r>
    </w:p>
    <w:p w14:paraId="173A4FC6" w14:textId="7E52A18C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3A36">
        <w:rPr>
          <w:rFonts w:ascii="Times New Roman" w:hAnsi="Times New Roman" w:cs="Times New Roman"/>
        </w:rPr>
        <w:t>Почести (привилегии), оказываемые почетным гражданам, после смерти почетного гражданина не распространяются на членов его семьи и других родственников.</w:t>
      </w:r>
    </w:p>
    <w:p w14:paraId="33131E8C" w14:textId="50DCAA2E" w:rsidR="00633A36" w:rsidRPr="00633A36" w:rsidRDefault="00633A36" w:rsidP="00633A3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33A36">
        <w:rPr>
          <w:rFonts w:ascii="Times New Roman" w:hAnsi="Times New Roman" w:cs="Times New Roman"/>
        </w:rPr>
        <w:t>Лицо, удостоенное звания «Почетный гражданин», может быть лишено этого звания в связи со вступлением в законную силу в отношении гражданина обвинительного приговора суда, а также по представлению райисполкома или по требованию одной трети депутатов Совета депутатов от числа избранных. Решение о лишении звания «Почетный гражданин» принимается Советом депутатов, публикуется в средствах массовой информации.</w:t>
      </w:r>
    </w:p>
    <w:p w14:paraId="1FA0EC3A" w14:textId="77777777" w:rsidR="00633A36" w:rsidRDefault="00633A36" w:rsidP="00633A36">
      <w:pPr>
        <w:pStyle w:val="a4"/>
        <w:ind w:firstLine="5103"/>
        <w:jc w:val="both"/>
        <w:rPr>
          <w:rFonts w:ascii="Times New Roman" w:hAnsi="Times New Roman" w:cs="Times New Roman"/>
        </w:rPr>
      </w:pPr>
    </w:p>
    <w:p w14:paraId="75B66266" w14:textId="3C7996F4" w:rsidR="00633A36" w:rsidRDefault="00633A36" w:rsidP="00633A36">
      <w:pPr>
        <w:pStyle w:val="a4"/>
        <w:ind w:firstLine="5103"/>
        <w:jc w:val="both"/>
        <w:rPr>
          <w:rFonts w:ascii="Times New Roman" w:hAnsi="Times New Roman" w:cs="Times New Roman"/>
        </w:rPr>
      </w:pPr>
      <w:r w:rsidRPr="00633A36">
        <w:rPr>
          <w:rFonts w:ascii="Times New Roman" w:hAnsi="Times New Roman" w:cs="Times New Roman"/>
        </w:rPr>
        <w:t>Инструкция утверждена решением</w:t>
      </w:r>
    </w:p>
    <w:p w14:paraId="14758618" w14:textId="77777777" w:rsidR="00633A36" w:rsidRDefault="00633A36" w:rsidP="00633A36">
      <w:pPr>
        <w:pStyle w:val="a4"/>
        <w:ind w:firstLine="5103"/>
        <w:jc w:val="both"/>
        <w:rPr>
          <w:rFonts w:ascii="Times New Roman" w:hAnsi="Times New Roman" w:cs="Times New Roman"/>
        </w:rPr>
      </w:pPr>
      <w:r w:rsidRPr="00633A36">
        <w:rPr>
          <w:rFonts w:ascii="Times New Roman" w:hAnsi="Times New Roman" w:cs="Times New Roman"/>
        </w:rPr>
        <w:t xml:space="preserve">Хотимского районного Совета депутатов от </w:t>
      </w:r>
    </w:p>
    <w:p w14:paraId="108BCAD2" w14:textId="56479D97" w:rsidR="00633A36" w:rsidRPr="00633A36" w:rsidRDefault="00633A36" w:rsidP="00633A36">
      <w:pPr>
        <w:pStyle w:val="a4"/>
        <w:ind w:firstLine="5103"/>
        <w:jc w:val="both"/>
        <w:rPr>
          <w:rFonts w:ascii="Times New Roman" w:hAnsi="Times New Roman" w:cs="Times New Roman"/>
        </w:rPr>
      </w:pPr>
      <w:r w:rsidRPr="00633A36">
        <w:rPr>
          <w:rFonts w:ascii="Times New Roman" w:hAnsi="Times New Roman" w:cs="Times New Roman"/>
        </w:rPr>
        <w:t>27 декабря 2013 года № 33-4</w:t>
      </w:r>
    </w:p>
    <w:p w14:paraId="5DF0988E" w14:textId="77777777" w:rsidR="00633A36" w:rsidRPr="008B2485" w:rsidRDefault="00633A36" w:rsidP="00633A36">
      <w:pPr>
        <w:jc w:val="both"/>
        <w:rPr>
          <w:sz w:val="22"/>
          <w:szCs w:val="22"/>
        </w:rPr>
      </w:pPr>
    </w:p>
    <w:p w14:paraId="24C186CB" w14:textId="77777777" w:rsidR="00633A36" w:rsidRPr="003B5173" w:rsidRDefault="00633A36" w:rsidP="003B5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3A36" w:rsidRPr="003B5173" w:rsidSect="002F4259">
      <w:pgSz w:w="11900" w:h="16840"/>
      <w:pgMar w:top="709" w:right="843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192F" w14:textId="77777777" w:rsidR="006549F0" w:rsidRDefault="006549F0">
      <w:r>
        <w:separator/>
      </w:r>
    </w:p>
  </w:endnote>
  <w:endnote w:type="continuationSeparator" w:id="0">
    <w:p w14:paraId="6BE5450E" w14:textId="77777777" w:rsidR="006549F0" w:rsidRDefault="0065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11F1" w14:textId="77777777" w:rsidR="006549F0" w:rsidRDefault="006549F0"/>
  </w:footnote>
  <w:footnote w:type="continuationSeparator" w:id="0">
    <w:p w14:paraId="39275E70" w14:textId="77777777" w:rsidR="006549F0" w:rsidRDefault="00654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473C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1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78"/>
    <w:rsid w:val="001401FE"/>
    <w:rsid w:val="002F4259"/>
    <w:rsid w:val="003B5173"/>
    <w:rsid w:val="004E6B78"/>
    <w:rsid w:val="00633A36"/>
    <w:rsid w:val="006549F0"/>
    <w:rsid w:val="00A5130B"/>
    <w:rsid w:val="00B26243"/>
    <w:rsid w:val="00CC7DFA"/>
    <w:rsid w:val="00DE75DB"/>
    <w:rsid w:val="00E63057"/>
    <w:rsid w:val="00F6039C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1B9"/>
  <w15:docId w15:val="{A591450C-834B-4E81-AB5C-5207B9E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1401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hotimsk@yandex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dep_hotimsk@khotim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Cepro</cp:lastModifiedBy>
  <cp:revision>6</cp:revision>
  <dcterms:created xsi:type="dcterms:W3CDTF">2022-05-25T12:49:00Z</dcterms:created>
  <dcterms:modified xsi:type="dcterms:W3CDTF">2022-05-25T13:32:00Z</dcterms:modified>
</cp:coreProperties>
</file>